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2E4969EA" w14:textId="77777777" w:rsidR="00B31B86" w:rsidRPr="008F0801" w:rsidRDefault="00224049" w:rsidP="00B31B86">
      <w:pPr>
        <w:spacing w:line="360" w:lineRule="auto"/>
        <w:jc w:val="center"/>
        <w:rPr>
          <w:rFonts w:ascii="Calibri" w:hAnsi="Calibri" w:cs="Times New Roman"/>
          <w:b/>
          <w:color w:val="215868" w:themeColor="accent5" w:themeShade="80"/>
          <w:sz w:val="32"/>
          <w:szCs w:val="24"/>
        </w:rPr>
      </w:pPr>
      <w:r w:rsidRPr="008F0801">
        <w:rPr>
          <w:rFonts w:ascii="Calibri" w:hAnsi="Calibri" w:cs="Times New Roman"/>
          <w:b/>
          <w:color w:val="215868" w:themeColor="accent5" w:themeShade="80"/>
          <w:sz w:val="32"/>
          <w:szCs w:val="24"/>
        </w:rPr>
        <w:t>In</w:t>
      </w:r>
      <w:r w:rsidR="000D2D4E" w:rsidRPr="008F0801">
        <w:rPr>
          <w:rFonts w:ascii="Calibri" w:hAnsi="Calibri" w:cs="Times New Roman"/>
          <w:b/>
          <w:color w:val="215868" w:themeColor="accent5" w:themeShade="80"/>
          <w:sz w:val="32"/>
          <w:szCs w:val="24"/>
        </w:rPr>
        <w:t>ternational Conference on</w:t>
      </w:r>
    </w:p>
    <w:p w14:paraId="51710176" w14:textId="77777777" w:rsidR="00224049" w:rsidRPr="008F0801" w:rsidRDefault="00B31B86" w:rsidP="00B31B86">
      <w:pPr>
        <w:spacing w:line="360" w:lineRule="auto"/>
        <w:jc w:val="center"/>
        <w:rPr>
          <w:rFonts w:ascii="Calibri" w:hAnsi="Calibri" w:cs="Times New Roman"/>
          <w:b/>
          <w:smallCaps/>
          <w:color w:val="00B050"/>
          <w:sz w:val="36"/>
          <w:szCs w:val="24"/>
        </w:rPr>
      </w:pPr>
      <w:r w:rsidRPr="008F0801">
        <w:rPr>
          <w:rFonts w:ascii="Calibri" w:hAnsi="Calibri" w:cs="Times New Roman"/>
          <w:b/>
          <w:smallCaps/>
          <w:color w:val="00B050"/>
          <w:sz w:val="36"/>
          <w:szCs w:val="24"/>
        </w:rPr>
        <w:t>Rights Of Nature For Sustainable Development</w:t>
      </w:r>
    </w:p>
    <w:p w14:paraId="7751E255" w14:textId="77777777" w:rsidR="00EE6125" w:rsidRPr="008F0801" w:rsidRDefault="00EE6125" w:rsidP="00B31B86">
      <w:pPr>
        <w:spacing w:line="360" w:lineRule="auto"/>
        <w:jc w:val="center"/>
        <w:rPr>
          <w:rFonts w:ascii="Calibri" w:hAnsi="Calibri" w:cs="Times New Roman"/>
          <w:b/>
          <w:color w:val="215868" w:themeColor="accent5" w:themeShade="80"/>
          <w:sz w:val="32"/>
          <w:szCs w:val="24"/>
        </w:rPr>
      </w:pPr>
      <w:r w:rsidRPr="008F0801">
        <w:rPr>
          <w:rFonts w:ascii="Calibri" w:hAnsi="Calibri" w:cs="Times New Roman"/>
          <w:b/>
          <w:color w:val="215868" w:themeColor="accent5" w:themeShade="80"/>
          <w:sz w:val="32"/>
          <w:szCs w:val="24"/>
        </w:rPr>
        <w:t>June 5, 2022</w:t>
      </w:r>
      <w:r w:rsidR="00B400DD" w:rsidRPr="008F0801">
        <w:rPr>
          <w:rFonts w:ascii="Calibri" w:hAnsi="Calibri" w:cs="Times New Roman"/>
          <w:b/>
          <w:color w:val="215868" w:themeColor="accent5" w:themeShade="80"/>
          <w:sz w:val="32"/>
          <w:szCs w:val="24"/>
        </w:rPr>
        <w:t xml:space="preserve"> (Sunday)</w:t>
      </w:r>
    </w:p>
    <w:p w14:paraId="1B64C83F" w14:textId="77777777" w:rsidR="00A67367" w:rsidRPr="008F0801" w:rsidRDefault="00A67367" w:rsidP="00B31B86">
      <w:p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Hidayatullah National Law University (HNLU) was established under the Hidayatullah National University of Law, Chhattisgarh, Act, (No. 10 of 2003). It is recognized by the University Grants Commission u/s 2(f) and 12(B) of the UGC Act, 1956</w:t>
      </w:r>
      <w:r w:rsidR="00461CCC">
        <w:rPr>
          <w:rFonts w:ascii="Calibri" w:hAnsi="Calibri" w:cs="Times New Roman"/>
          <w:color w:val="215868" w:themeColor="accent5" w:themeShade="80"/>
          <w:sz w:val="24"/>
          <w:szCs w:val="24"/>
        </w:rPr>
        <w:t>,</w:t>
      </w:r>
      <w:r w:rsidRPr="008F0801">
        <w:rPr>
          <w:rFonts w:ascii="Calibri" w:hAnsi="Calibri" w:cs="Times New Roman"/>
          <w:color w:val="215868" w:themeColor="accent5" w:themeShade="80"/>
          <w:sz w:val="24"/>
          <w:szCs w:val="24"/>
        </w:rPr>
        <w:t xml:space="preserve"> and also by the Bar Council of India u/s 7 (1) of the Advocates Act, 1961. HNLU is the first National Level Institute established in the new State of Chhattisgarh in the year 2003 and the sixth Law University in the country. HNLU has been ranked 5th in India Today Ranking 2021 and</w:t>
      </w:r>
      <w:r w:rsidR="0092045E">
        <w:rPr>
          <w:rFonts w:ascii="Calibri" w:hAnsi="Calibri" w:cs="Times New Roman"/>
          <w:color w:val="215868" w:themeColor="accent5" w:themeShade="80"/>
          <w:sz w:val="24"/>
          <w:szCs w:val="24"/>
        </w:rPr>
        <w:t xml:space="preserve"> </w:t>
      </w:r>
      <w:r w:rsidRPr="008F0801">
        <w:rPr>
          <w:rFonts w:ascii="Calibri" w:hAnsi="Calibri" w:cs="Times New Roman"/>
          <w:color w:val="215868" w:themeColor="accent5" w:themeShade="80"/>
          <w:sz w:val="24"/>
          <w:szCs w:val="24"/>
        </w:rPr>
        <w:t>51-100 on crisis management during COVID by the World’s Universities with Real Impact (WURI) Ranking 2021 and 201-300 among the innovative and emerging Universities by WURI and is set to scale new benchmarks in the years to come.</w:t>
      </w:r>
    </w:p>
    <w:p w14:paraId="0462EBFC" w14:textId="77777777" w:rsidR="00A67367" w:rsidRPr="008F0801" w:rsidRDefault="00A67367" w:rsidP="00B31B86">
      <w:pPr>
        <w:spacing w:line="360" w:lineRule="auto"/>
        <w:jc w:val="both"/>
        <w:rPr>
          <w:rFonts w:ascii="Calibri" w:hAnsi="Calibri" w:cs="Times New Roman"/>
          <w:color w:val="215868" w:themeColor="accent5" w:themeShade="80"/>
          <w:sz w:val="24"/>
          <w:szCs w:val="24"/>
        </w:rPr>
      </w:pPr>
      <w:r w:rsidRPr="008F0801">
        <w:rPr>
          <w:rFonts w:ascii="Calibri" w:hAnsi="Calibri" w:cs="Times New Roman"/>
          <w:b/>
          <w:color w:val="215868" w:themeColor="accent5" w:themeShade="80"/>
          <w:sz w:val="24"/>
          <w:szCs w:val="24"/>
        </w:rPr>
        <w:t xml:space="preserve">Hon’ble </w:t>
      </w:r>
      <w:r w:rsidR="00C312B2" w:rsidRPr="00C312B2">
        <w:rPr>
          <w:rFonts w:ascii="Calibri" w:hAnsi="Calibri" w:cs="Times New Roman"/>
          <w:b/>
          <w:color w:val="215868" w:themeColor="accent5" w:themeShade="80"/>
          <w:sz w:val="24"/>
          <w:szCs w:val="24"/>
        </w:rPr>
        <w:t>Mr. Justice</w:t>
      </w:r>
      <w:r w:rsidRPr="008F0801">
        <w:rPr>
          <w:rFonts w:ascii="Calibri" w:hAnsi="Calibri" w:cs="Times New Roman"/>
          <w:b/>
          <w:color w:val="215868" w:themeColor="accent5" w:themeShade="80"/>
          <w:sz w:val="24"/>
          <w:szCs w:val="24"/>
        </w:rPr>
        <w:t xml:space="preserve"> Arup Kumar Goswami</w:t>
      </w:r>
      <w:r w:rsidRPr="008F0801">
        <w:rPr>
          <w:rFonts w:ascii="Calibri" w:hAnsi="Calibri" w:cs="Times New Roman"/>
          <w:color w:val="215868" w:themeColor="accent5" w:themeShade="80"/>
          <w:sz w:val="24"/>
          <w:szCs w:val="24"/>
        </w:rPr>
        <w:t xml:space="preserve">, Chief Justice, High Court of Chhattisgarh is the Chancellor of the University. </w:t>
      </w:r>
      <w:r w:rsidRPr="008F0801">
        <w:rPr>
          <w:rFonts w:ascii="Calibri" w:hAnsi="Calibri" w:cs="Times New Roman"/>
          <w:b/>
          <w:color w:val="215868" w:themeColor="accent5" w:themeShade="80"/>
          <w:sz w:val="24"/>
          <w:szCs w:val="24"/>
        </w:rPr>
        <w:t xml:space="preserve">Prof. (Dr.) V. C. </w:t>
      </w:r>
      <w:proofErr w:type="spellStart"/>
      <w:r w:rsidRPr="008F0801">
        <w:rPr>
          <w:rFonts w:ascii="Calibri" w:hAnsi="Calibri" w:cs="Times New Roman"/>
          <w:b/>
          <w:color w:val="215868" w:themeColor="accent5" w:themeShade="80"/>
          <w:sz w:val="24"/>
          <w:szCs w:val="24"/>
        </w:rPr>
        <w:t>Vivekanandan</w:t>
      </w:r>
      <w:proofErr w:type="spellEnd"/>
      <w:r w:rsidRPr="008F0801">
        <w:rPr>
          <w:rFonts w:ascii="Calibri" w:hAnsi="Calibri" w:cs="Times New Roman"/>
          <w:color w:val="215868" w:themeColor="accent5" w:themeShade="80"/>
          <w:sz w:val="24"/>
          <w:szCs w:val="24"/>
        </w:rPr>
        <w:t xml:space="preserve">, former MHRD Chair Professor of IP Law at NALSAR University and also former Dean of the Rajiv Gandhi School of Law, IIT Kharagpur and School of Law, Bennett University is the Vice-Chancellor of the University. </w:t>
      </w:r>
      <w:r w:rsidRPr="008F0801">
        <w:rPr>
          <w:rFonts w:ascii="Calibri" w:hAnsi="Calibri" w:cs="Times New Roman"/>
          <w:b/>
          <w:color w:val="215868" w:themeColor="accent5" w:themeShade="80"/>
          <w:sz w:val="24"/>
          <w:szCs w:val="24"/>
        </w:rPr>
        <w:t>Prof. (Dr.) Uday Shankar</w:t>
      </w:r>
      <w:r w:rsidR="00B31B86" w:rsidRPr="008F0801">
        <w:rPr>
          <w:rFonts w:ascii="Calibri" w:hAnsi="Calibri" w:cs="Times New Roman"/>
          <w:b/>
          <w:color w:val="215868" w:themeColor="accent5" w:themeShade="80"/>
          <w:sz w:val="24"/>
          <w:szCs w:val="24"/>
        </w:rPr>
        <w:t xml:space="preserve"> </w:t>
      </w:r>
      <w:r w:rsidRPr="008F0801">
        <w:rPr>
          <w:rFonts w:ascii="Calibri" w:hAnsi="Calibri" w:cs="Times New Roman"/>
          <w:color w:val="215868" w:themeColor="accent5" w:themeShade="80"/>
          <w:sz w:val="24"/>
          <w:szCs w:val="24"/>
        </w:rPr>
        <w:t>is the Registrar of the University.</w:t>
      </w:r>
      <w:r w:rsidR="007759B7">
        <w:rPr>
          <w:rFonts w:ascii="Calibri" w:hAnsi="Calibri" w:cs="Times New Roman"/>
          <w:color w:val="215868" w:themeColor="accent5" w:themeShade="80"/>
          <w:sz w:val="24"/>
          <w:szCs w:val="24"/>
        </w:rPr>
        <w:t xml:space="preserve"> </w:t>
      </w:r>
    </w:p>
    <w:p w14:paraId="6203E6E1" w14:textId="77777777" w:rsidR="00847BB5" w:rsidRPr="008F0801" w:rsidRDefault="00847BB5" w:rsidP="00B31B86">
      <w:pPr>
        <w:spacing w:line="360" w:lineRule="auto"/>
        <w:jc w:val="both"/>
        <w:rPr>
          <w:rFonts w:ascii="Calibri bold" w:hAnsi="Calibri bold" w:cs="Times New Roman"/>
          <w:b/>
          <w:smallCaps/>
          <w:color w:val="00B050"/>
          <w:sz w:val="28"/>
          <w:szCs w:val="24"/>
        </w:rPr>
      </w:pPr>
      <w:r w:rsidRPr="008F0801">
        <w:rPr>
          <w:rFonts w:ascii="Calibri bold" w:hAnsi="Calibri bold" w:cs="Times New Roman"/>
          <w:b/>
          <w:smallCaps/>
          <w:color w:val="00B050"/>
          <w:sz w:val="28"/>
          <w:szCs w:val="24"/>
        </w:rPr>
        <w:t>Conference Theme</w:t>
      </w:r>
    </w:p>
    <w:p w14:paraId="4ABD38C1" w14:textId="77777777" w:rsidR="006205D3" w:rsidRPr="008F0801" w:rsidRDefault="00312028" w:rsidP="00B31B86">
      <w:p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June 5 is celebrated as World Environment Day to commit to the cause of protection of the environment and increase awareness amongst people.</w:t>
      </w:r>
      <w:r w:rsidR="00B714F5" w:rsidRPr="008F0801">
        <w:rPr>
          <w:rFonts w:ascii="Calibri" w:hAnsi="Calibri" w:cs="Times New Roman"/>
          <w:color w:val="215868" w:themeColor="accent5" w:themeShade="80"/>
          <w:sz w:val="24"/>
          <w:szCs w:val="24"/>
        </w:rPr>
        <w:t xml:space="preserve"> In the last six</w:t>
      </w:r>
      <w:r w:rsidR="00830C05" w:rsidRPr="008F0801">
        <w:rPr>
          <w:rFonts w:ascii="Calibri" w:hAnsi="Calibri" w:cs="Times New Roman"/>
          <w:color w:val="215868" w:themeColor="accent5" w:themeShade="80"/>
          <w:sz w:val="24"/>
          <w:szCs w:val="24"/>
        </w:rPr>
        <w:t xml:space="preserve"> decades, the Day serves as a platform to deliberate a range of issues such as marine pollution, human overpopulation, global warming</w:t>
      </w:r>
      <w:r w:rsidR="009568B4" w:rsidRPr="008F0801">
        <w:rPr>
          <w:rFonts w:ascii="Calibri" w:hAnsi="Calibri" w:cs="Times New Roman"/>
          <w:color w:val="215868" w:themeColor="accent5" w:themeShade="80"/>
          <w:sz w:val="24"/>
          <w:szCs w:val="24"/>
        </w:rPr>
        <w:t>,</w:t>
      </w:r>
      <w:r w:rsidR="00830C05" w:rsidRPr="008F0801">
        <w:rPr>
          <w:rFonts w:ascii="Calibri" w:hAnsi="Calibri" w:cs="Times New Roman"/>
          <w:color w:val="215868" w:themeColor="accent5" w:themeShade="80"/>
          <w:sz w:val="24"/>
          <w:szCs w:val="24"/>
        </w:rPr>
        <w:t xml:space="preserve"> and wildlife crime. </w:t>
      </w:r>
      <w:r w:rsidR="0064585F" w:rsidRPr="0064585F">
        <w:rPr>
          <w:rFonts w:ascii="Calibri" w:hAnsi="Calibri" w:cs="Times New Roman"/>
          <w:color w:val="215868" w:themeColor="accent5" w:themeShade="80"/>
          <w:sz w:val="24"/>
          <w:szCs w:val="24"/>
        </w:rPr>
        <w:t>The concept of Rights of Nature has evolved over the past decade on a wide range of national and international issues and it’s been reflected in court decisions as well</w:t>
      </w:r>
      <w:r w:rsidR="006205D3" w:rsidRPr="008F0801">
        <w:rPr>
          <w:rFonts w:ascii="Calibri" w:hAnsi="Calibri" w:cs="Times New Roman"/>
          <w:color w:val="215868" w:themeColor="accent5" w:themeShade="80"/>
          <w:sz w:val="24"/>
          <w:szCs w:val="24"/>
        </w:rPr>
        <w:t>.</w:t>
      </w:r>
      <w:r w:rsidR="00C00CCC" w:rsidRPr="008F0801">
        <w:rPr>
          <w:rFonts w:ascii="Calibri" w:hAnsi="Calibri" w:cs="Times New Roman"/>
          <w:color w:val="215868" w:themeColor="accent5" w:themeShade="80"/>
          <w:sz w:val="24"/>
          <w:szCs w:val="24"/>
        </w:rPr>
        <w:t xml:space="preserve"> </w:t>
      </w:r>
      <w:r w:rsidR="0064585F" w:rsidRPr="0064585F">
        <w:rPr>
          <w:rFonts w:ascii="Calibri" w:hAnsi="Calibri" w:cs="Times New Roman"/>
          <w:color w:val="215868" w:themeColor="accent5" w:themeShade="80"/>
          <w:sz w:val="24"/>
          <w:szCs w:val="24"/>
        </w:rPr>
        <w:t>In the last couple of years, the rivers Ganges and Whanganui, etc. have attracted news for being recognized as possessing legal personality and rights</w:t>
      </w:r>
      <w:r w:rsidR="00C00CCC" w:rsidRPr="008F0801">
        <w:rPr>
          <w:rFonts w:ascii="Calibri" w:hAnsi="Calibri" w:cs="Times New Roman"/>
          <w:color w:val="215868" w:themeColor="accent5" w:themeShade="80"/>
          <w:sz w:val="24"/>
          <w:szCs w:val="24"/>
        </w:rPr>
        <w:t>.</w:t>
      </w:r>
      <w:r w:rsidR="006205D3" w:rsidRPr="008F0801">
        <w:rPr>
          <w:rFonts w:ascii="Calibri" w:hAnsi="Calibri" w:cs="Times New Roman"/>
          <w:color w:val="215868" w:themeColor="accent5" w:themeShade="80"/>
          <w:sz w:val="24"/>
          <w:szCs w:val="24"/>
        </w:rPr>
        <w:t xml:space="preserve"> </w:t>
      </w:r>
      <w:r w:rsidR="00D124F6" w:rsidRPr="008F0801">
        <w:rPr>
          <w:rFonts w:ascii="Calibri" w:hAnsi="Calibri" w:cs="Times New Roman"/>
          <w:color w:val="215868" w:themeColor="accent5" w:themeShade="80"/>
          <w:sz w:val="24"/>
          <w:szCs w:val="24"/>
        </w:rPr>
        <w:t>Rights of Nature ha</w:t>
      </w:r>
      <w:r w:rsidR="00461CCC">
        <w:rPr>
          <w:rFonts w:ascii="Calibri" w:hAnsi="Calibri" w:cs="Times New Roman"/>
          <w:color w:val="215868" w:themeColor="accent5" w:themeShade="80"/>
          <w:sz w:val="24"/>
          <w:szCs w:val="24"/>
        </w:rPr>
        <w:t>ve</w:t>
      </w:r>
      <w:r w:rsidR="00D124F6" w:rsidRPr="008F0801">
        <w:rPr>
          <w:rFonts w:ascii="Calibri" w:hAnsi="Calibri" w:cs="Times New Roman"/>
          <w:color w:val="215868" w:themeColor="accent5" w:themeShade="80"/>
          <w:sz w:val="24"/>
          <w:szCs w:val="24"/>
        </w:rPr>
        <w:t xml:space="preserve"> been observed as a catalyst for changing global governance to solve </w:t>
      </w:r>
      <w:r w:rsidR="009C5856" w:rsidRPr="008F0801">
        <w:rPr>
          <w:rFonts w:ascii="Calibri" w:hAnsi="Calibri" w:cs="Times New Roman"/>
          <w:color w:val="215868" w:themeColor="accent5" w:themeShade="80"/>
          <w:sz w:val="24"/>
          <w:szCs w:val="24"/>
        </w:rPr>
        <w:t>critical</w:t>
      </w:r>
      <w:r w:rsidR="00D124F6" w:rsidRPr="008F0801">
        <w:rPr>
          <w:rFonts w:ascii="Calibri" w:hAnsi="Calibri" w:cs="Times New Roman"/>
          <w:color w:val="215868" w:themeColor="accent5" w:themeShade="80"/>
          <w:sz w:val="24"/>
          <w:szCs w:val="24"/>
        </w:rPr>
        <w:t xml:space="preserve"> environmental challenges. </w:t>
      </w:r>
    </w:p>
    <w:p w14:paraId="583716FC" w14:textId="77777777" w:rsidR="00312028" w:rsidRPr="008F0801" w:rsidRDefault="00830C05" w:rsidP="00B31B86">
      <w:p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lastRenderedPageBreak/>
        <w:t xml:space="preserve">The theme of </w:t>
      </w:r>
      <w:r w:rsidR="00847208" w:rsidRPr="008F0801">
        <w:rPr>
          <w:rFonts w:ascii="Calibri" w:hAnsi="Calibri" w:cs="Times New Roman"/>
          <w:color w:val="215868" w:themeColor="accent5" w:themeShade="80"/>
          <w:sz w:val="24"/>
          <w:szCs w:val="24"/>
        </w:rPr>
        <w:t>this</w:t>
      </w:r>
      <w:r w:rsidRPr="008F0801">
        <w:rPr>
          <w:rFonts w:ascii="Calibri" w:hAnsi="Calibri" w:cs="Times New Roman"/>
          <w:color w:val="215868" w:themeColor="accent5" w:themeShade="80"/>
          <w:sz w:val="24"/>
          <w:szCs w:val="24"/>
        </w:rPr>
        <w:t xml:space="preserve"> year is ‘</w:t>
      </w:r>
      <w:r w:rsidRPr="008F0801">
        <w:rPr>
          <w:rFonts w:ascii="Calibri" w:hAnsi="Calibri" w:cs="Times New Roman"/>
          <w:i/>
          <w:color w:val="215868" w:themeColor="accent5" w:themeShade="80"/>
          <w:sz w:val="24"/>
          <w:szCs w:val="24"/>
        </w:rPr>
        <w:t>Only One Earth</w:t>
      </w:r>
      <w:r w:rsidRPr="008F0801">
        <w:rPr>
          <w:rFonts w:ascii="Calibri" w:hAnsi="Calibri" w:cs="Times New Roman"/>
          <w:color w:val="215868" w:themeColor="accent5" w:themeShade="80"/>
          <w:sz w:val="24"/>
          <w:szCs w:val="24"/>
        </w:rPr>
        <w:t xml:space="preserve">’, highlighting the need to live sustainably in harmony with nature by bringing transformative changes. </w:t>
      </w:r>
      <w:r w:rsidR="00D228F6" w:rsidRPr="008F0801">
        <w:rPr>
          <w:rFonts w:ascii="Calibri" w:hAnsi="Calibri" w:cs="Times New Roman"/>
          <w:color w:val="215868" w:themeColor="accent5" w:themeShade="80"/>
          <w:sz w:val="24"/>
          <w:szCs w:val="24"/>
        </w:rPr>
        <w:t>The policy prescriptions, legal instruments</w:t>
      </w:r>
      <w:r w:rsidR="009568B4" w:rsidRPr="008F0801">
        <w:rPr>
          <w:rFonts w:ascii="Calibri" w:hAnsi="Calibri" w:cs="Times New Roman"/>
          <w:color w:val="215868" w:themeColor="accent5" w:themeShade="80"/>
          <w:sz w:val="24"/>
          <w:szCs w:val="24"/>
        </w:rPr>
        <w:t>,</w:t>
      </w:r>
      <w:r w:rsidR="00D228F6" w:rsidRPr="008F0801">
        <w:rPr>
          <w:rFonts w:ascii="Calibri" w:hAnsi="Calibri" w:cs="Times New Roman"/>
          <w:color w:val="215868" w:themeColor="accent5" w:themeShade="80"/>
          <w:sz w:val="24"/>
          <w:szCs w:val="24"/>
        </w:rPr>
        <w:t xml:space="preserve"> and advocacy will play </w:t>
      </w:r>
      <w:r w:rsidR="009568B4" w:rsidRPr="008F0801">
        <w:rPr>
          <w:rFonts w:ascii="Calibri" w:hAnsi="Calibri" w:cs="Times New Roman"/>
          <w:color w:val="215868" w:themeColor="accent5" w:themeShade="80"/>
          <w:sz w:val="24"/>
          <w:szCs w:val="24"/>
        </w:rPr>
        <w:t xml:space="preserve">a </w:t>
      </w:r>
      <w:r w:rsidR="00D228F6" w:rsidRPr="008F0801">
        <w:rPr>
          <w:rFonts w:ascii="Calibri" w:hAnsi="Calibri" w:cs="Times New Roman"/>
          <w:color w:val="215868" w:themeColor="accent5" w:themeShade="80"/>
          <w:sz w:val="24"/>
          <w:szCs w:val="24"/>
        </w:rPr>
        <w:t>significant role in fulfil</w:t>
      </w:r>
      <w:r w:rsidR="009568B4" w:rsidRPr="008F0801">
        <w:rPr>
          <w:rFonts w:ascii="Calibri" w:hAnsi="Calibri" w:cs="Times New Roman"/>
          <w:color w:val="215868" w:themeColor="accent5" w:themeShade="80"/>
          <w:sz w:val="24"/>
          <w:szCs w:val="24"/>
        </w:rPr>
        <w:t>ling</w:t>
      </w:r>
      <w:r w:rsidR="00B714F5" w:rsidRPr="008F0801">
        <w:rPr>
          <w:rFonts w:ascii="Calibri" w:hAnsi="Calibri" w:cs="Times New Roman"/>
          <w:color w:val="215868" w:themeColor="accent5" w:themeShade="80"/>
          <w:sz w:val="24"/>
          <w:szCs w:val="24"/>
        </w:rPr>
        <w:t xml:space="preserve"> the</w:t>
      </w:r>
      <w:r w:rsidR="00D228F6" w:rsidRPr="008F0801">
        <w:rPr>
          <w:rFonts w:ascii="Calibri" w:hAnsi="Calibri" w:cs="Times New Roman"/>
          <w:color w:val="215868" w:themeColor="accent5" w:themeShade="80"/>
          <w:sz w:val="24"/>
          <w:szCs w:val="24"/>
        </w:rPr>
        <w:t xml:space="preserve"> thematic goal identified this year. </w:t>
      </w:r>
    </w:p>
    <w:p w14:paraId="54799757" w14:textId="77777777" w:rsidR="00957947" w:rsidRPr="008F0801" w:rsidRDefault="00957947" w:rsidP="00B31B86">
      <w:p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 xml:space="preserve">In pursuant to the responsibility toward the cause of </w:t>
      </w:r>
      <w:r w:rsidR="009568B4" w:rsidRPr="008F0801">
        <w:rPr>
          <w:rFonts w:ascii="Calibri" w:hAnsi="Calibri" w:cs="Times New Roman"/>
          <w:color w:val="215868" w:themeColor="accent5" w:themeShade="80"/>
          <w:sz w:val="24"/>
          <w:szCs w:val="24"/>
        </w:rPr>
        <w:t xml:space="preserve">the </w:t>
      </w:r>
      <w:r w:rsidRPr="008F0801">
        <w:rPr>
          <w:rFonts w:ascii="Calibri" w:hAnsi="Calibri" w:cs="Times New Roman"/>
          <w:color w:val="215868" w:themeColor="accent5" w:themeShade="80"/>
          <w:sz w:val="24"/>
          <w:szCs w:val="24"/>
        </w:rPr>
        <w:t xml:space="preserve">environment, the </w:t>
      </w:r>
      <w:r w:rsidR="00B714F5" w:rsidRPr="008F0801">
        <w:rPr>
          <w:rFonts w:ascii="Calibri" w:hAnsi="Calibri" w:cs="Times New Roman"/>
          <w:color w:val="215868" w:themeColor="accent5" w:themeShade="80"/>
          <w:sz w:val="24"/>
          <w:szCs w:val="24"/>
        </w:rPr>
        <w:t xml:space="preserve">Hidayatullah National Law University along with the Global Network for Human Rights and the Environment is </w:t>
      </w:r>
      <w:r w:rsidRPr="008F0801">
        <w:rPr>
          <w:rFonts w:ascii="Calibri" w:hAnsi="Calibri" w:cs="Times New Roman"/>
          <w:color w:val="215868" w:themeColor="accent5" w:themeShade="80"/>
          <w:sz w:val="24"/>
          <w:szCs w:val="24"/>
        </w:rPr>
        <w:t>organi</w:t>
      </w:r>
      <w:r w:rsidR="009568B4" w:rsidRPr="008F0801">
        <w:rPr>
          <w:rFonts w:ascii="Calibri" w:hAnsi="Calibri" w:cs="Times New Roman"/>
          <w:color w:val="215868" w:themeColor="accent5" w:themeShade="80"/>
          <w:sz w:val="24"/>
          <w:szCs w:val="24"/>
        </w:rPr>
        <w:t>z</w:t>
      </w:r>
      <w:r w:rsidR="00B714F5" w:rsidRPr="008F0801">
        <w:rPr>
          <w:rFonts w:ascii="Calibri" w:hAnsi="Calibri" w:cs="Times New Roman"/>
          <w:color w:val="215868" w:themeColor="accent5" w:themeShade="80"/>
          <w:sz w:val="24"/>
          <w:szCs w:val="24"/>
        </w:rPr>
        <w:t>ing</w:t>
      </w:r>
      <w:r w:rsidRPr="008F0801">
        <w:rPr>
          <w:rFonts w:ascii="Calibri" w:hAnsi="Calibri" w:cs="Times New Roman"/>
          <w:color w:val="215868" w:themeColor="accent5" w:themeShade="80"/>
          <w:sz w:val="24"/>
          <w:szCs w:val="24"/>
        </w:rPr>
        <w:t xml:space="preserve"> an International Conference on Right</w:t>
      </w:r>
      <w:r w:rsidR="00B714F5" w:rsidRPr="008F0801">
        <w:rPr>
          <w:rFonts w:ascii="Calibri" w:hAnsi="Calibri" w:cs="Times New Roman"/>
          <w:color w:val="215868" w:themeColor="accent5" w:themeShade="80"/>
          <w:sz w:val="24"/>
          <w:szCs w:val="24"/>
        </w:rPr>
        <w:t>s</w:t>
      </w:r>
      <w:r w:rsidRPr="008F0801">
        <w:rPr>
          <w:rFonts w:ascii="Calibri" w:hAnsi="Calibri" w:cs="Times New Roman"/>
          <w:color w:val="215868" w:themeColor="accent5" w:themeShade="80"/>
          <w:sz w:val="24"/>
          <w:szCs w:val="24"/>
        </w:rPr>
        <w:t xml:space="preserve"> of Nature for Sustainable Development. The Conference will bring together people from a range of speciali</w:t>
      </w:r>
      <w:r w:rsidR="009568B4" w:rsidRPr="008F0801">
        <w:rPr>
          <w:rFonts w:ascii="Calibri" w:hAnsi="Calibri" w:cs="Times New Roman"/>
          <w:color w:val="215868" w:themeColor="accent5" w:themeShade="80"/>
          <w:sz w:val="24"/>
          <w:szCs w:val="24"/>
        </w:rPr>
        <w:t>st</w:t>
      </w:r>
      <w:r w:rsidRPr="008F0801">
        <w:rPr>
          <w:rFonts w:ascii="Calibri" w:hAnsi="Calibri" w:cs="Times New Roman"/>
          <w:color w:val="215868" w:themeColor="accent5" w:themeShade="80"/>
          <w:sz w:val="24"/>
          <w:szCs w:val="24"/>
        </w:rPr>
        <w:t xml:space="preserve">s and backgrounds for a </w:t>
      </w:r>
      <w:r w:rsidR="00B714F5" w:rsidRPr="008F0801">
        <w:rPr>
          <w:rFonts w:ascii="Calibri" w:hAnsi="Calibri" w:cs="Times New Roman"/>
          <w:color w:val="215868" w:themeColor="accent5" w:themeShade="80"/>
          <w:sz w:val="24"/>
          <w:szCs w:val="24"/>
        </w:rPr>
        <w:t>cross-disciplinary discussion on</w:t>
      </w:r>
      <w:r w:rsidRPr="008F0801">
        <w:rPr>
          <w:rFonts w:ascii="Calibri" w:hAnsi="Calibri" w:cs="Times New Roman"/>
          <w:color w:val="215868" w:themeColor="accent5" w:themeShade="80"/>
          <w:sz w:val="24"/>
          <w:szCs w:val="24"/>
        </w:rPr>
        <w:t xml:space="preserve"> the right</w:t>
      </w:r>
      <w:r w:rsidR="00165AB0" w:rsidRPr="008F0801">
        <w:rPr>
          <w:rFonts w:ascii="Calibri" w:hAnsi="Calibri" w:cs="Times New Roman"/>
          <w:color w:val="215868" w:themeColor="accent5" w:themeShade="80"/>
          <w:sz w:val="24"/>
          <w:szCs w:val="24"/>
        </w:rPr>
        <w:t>s</w:t>
      </w:r>
      <w:r w:rsidRPr="008F0801">
        <w:rPr>
          <w:rFonts w:ascii="Calibri" w:hAnsi="Calibri" w:cs="Times New Roman"/>
          <w:color w:val="215868" w:themeColor="accent5" w:themeShade="80"/>
          <w:sz w:val="24"/>
          <w:szCs w:val="24"/>
        </w:rPr>
        <w:t xml:space="preserve"> of nature </w:t>
      </w:r>
    </w:p>
    <w:p w14:paraId="57AFBD9F" w14:textId="77777777" w:rsidR="00847BB5" w:rsidRPr="008F0801" w:rsidRDefault="00847BB5" w:rsidP="00B31B86">
      <w:pPr>
        <w:spacing w:line="360" w:lineRule="auto"/>
        <w:jc w:val="both"/>
        <w:rPr>
          <w:rFonts w:ascii="Calibri bold" w:hAnsi="Calibri bold" w:cs="Times New Roman"/>
          <w:b/>
          <w:smallCaps/>
          <w:color w:val="00B050"/>
          <w:sz w:val="28"/>
          <w:szCs w:val="24"/>
        </w:rPr>
      </w:pPr>
      <w:r w:rsidRPr="008F0801">
        <w:rPr>
          <w:rFonts w:ascii="Calibri bold" w:hAnsi="Calibri bold" w:cs="Times New Roman"/>
          <w:b/>
          <w:smallCaps/>
          <w:color w:val="00B050"/>
          <w:sz w:val="28"/>
          <w:szCs w:val="24"/>
        </w:rPr>
        <w:t>Partnership</w:t>
      </w:r>
    </w:p>
    <w:p w14:paraId="0C0A4E83" w14:textId="77777777" w:rsidR="00847BB5" w:rsidRPr="008F0801" w:rsidRDefault="00847BB5" w:rsidP="00B31B86">
      <w:p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HNLU is going to organi</w:t>
      </w:r>
      <w:r w:rsidR="00461CCC">
        <w:rPr>
          <w:rFonts w:ascii="Calibri" w:hAnsi="Calibri" w:cs="Times New Roman"/>
          <w:color w:val="215868" w:themeColor="accent5" w:themeShade="80"/>
          <w:sz w:val="24"/>
          <w:szCs w:val="24"/>
        </w:rPr>
        <w:t>z</w:t>
      </w:r>
      <w:r w:rsidRPr="008F0801">
        <w:rPr>
          <w:rFonts w:ascii="Calibri" w:hAnsi="Calibri" w:cs="Times New Roman"/>
          <w:color w:val="215868" w:themeColor="accent5" w:themeShade="80"/>
          <w:sz w:val="24"/>
          <w:szCs w:val="24"/>
        </w:rPr>
        <w:t>e the international conference along with the Global Network for Human Rights and the Environment (</w:t>
      </w:r>
      <w:hyperlink r:id="rId7" w:history="1">
        <w:r w:rsidRPr="008F0801">
          <w:rPr>
            <w:rStyle w:val="Hyperlink"/>
            <w:rFonts w:ascii="Calibri" w:hAnsi="Calibri" w:cs="Times New Roman"/>
            <w:color w:val="215868" w:themeColor="accent5" w:themeShade="80"/>
            <w:sz w:val="24"/>
            <w:szCs w:val="24"/>
          </w:rPr>
          <w:t>www.gnhre.org</w:t>
        </w:r>
      </w:hyperlink>
      <w:r w:rsidRPr="008F0801">
        <w:rPr>
          <w:rFonts w:ascii="Calibri" w:hAnsi="Calibri" w:cs="Times New Roman"/>
          <w:color w:val="215868" w:themeColor="accent5" w:themeShade="80"/>
          <w:sz w:val="24"/>
          <w:szCs w:val="24"/>
        </w:rPr>
        <w:t>)</w:t>
      </w:r>
    </w:p>
    <w:p w14:paraId="0272B197" w14:textId="77777777" w:rsidR="003A7D8E" w:rsidRPr="008F0801" w:rsidRDefault="00EA4B31" w:rsidP="00B31B86">
      <w:pPr>
        <w:spacing w:line="360" w:lineRule="auto"/>
        <w:jc w:val="both"/>
        <w:rPr>
          <w:rFonts w:ascii="Calibri bold" w:hAnsi="Calibri bold" w:cs="Times New Roman"/>
          <w:b/>
          <w:smallCaps/>
          <w:color w:val="00B050"/>
          <w:sz w:val="28"/>
          <w:szCs w:val="24"/>
        </w:rPr>
      </w:pPr>
      <w:r>
        <w:rPr>
          <w:rFonts w:ascii="Calibri bold" w:hAnsi="Calibri bold" w:cs="Times New Roman"/>
          <w:b/>
          <w:smallCaps/>
          <w:color w:val="00B050"/>
          <w:sz w:val="28"/>
          <w:szCs w:val="24"/>
        </w:rPr>
        <w:t>Structure Of The Conference</w:t>
      </w:r>
    </w:p>
    <w:p w14:paraId="0513919A" w14:textId="77777777" w:rsidR="003A7D8E" w:rsidRPr="008F0801" w:rsidRDefault="003A7D8E" w:rsidP="00B31B86">
      <w:p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The Conference will be organi</w:t>
      </w:r>
      <w:r w:rsidR="00461CCC">
        <w:rPr>
          <w:rFonts w:ascii="Calibri" w:hAnsi="Calibri" w:cs="Times New Roman"/>
          <w:color w:val="215868" w:themeColor="accent5" w:themeShade="80"/>
          <w:sz w:val="24"/>
          <w:szCs w:val="24"/>
        </w:rPr>
        <w:t>z</w:t>
      </w:r>
      <w:r w:rsidRPr="008F0801">
        <w:rPr>
          <w:rFonts w:ascii="Calibri" w:hAnsi="Calibri" w:cs="Times New Roman"/>
          <w:color w:val="215868" w:themeColor="accent5" w:themeShade="80"/>
          <w:sz w:val="24"/>
          <w:szCs w:val="24"/>
        </w:rPr>
        <w:t xml:space="preserve">ed in </w:t>
      </w:r>
      <w:r w:rsidR="00461CCC">
        <w:rPr>
          <w:rFonts w:ascii="Calibri" w:hAnsi="Calibri" w:cs="Times New Roman"/>
          <w:color w:val="215868" w:themeColor="accent5" w:themeShade="80"/>
          <w:sz w:val="24"/>
          <w:szCs w:val="24"/>
        </w:rPr>
        <w:t xml:space="preserve">the </w:t>
      </w:r>
      <w:r w:rsidRPr="008F0801">
        <w:rPr>
          <w:rFonts w:ascii="Calibri" w:hAnsi="Calibri" w:cs="Times New Roman"/>
          <w:color w:val="215868" w:themeColor="accent5" w:themeShade="80"/>
          <w:sz w:val="24"/>
          <w:szCs w:val="24"/>
        </w:rPr>
        <w:t>following two parts:</w:t>
      </w:r>
    </w:p>
    <w:p w14:paraId="5AC566B6" w14:textId="77777777" w:rsidR="003A7D8E" w:rsidRPr="004B369F" w:rsidRDefault="003A7D8E" w:rsidP="004B369F">
      <w:pPr>
        <w:pStyle w:val="ListParagraph"/>
        <w:numPr>
          <w:ilvl w:val="0"/>
          <w:numId w:val="8"/>
        </w:numPr>
        <w:spacing w:line="360" w:lineRule="auto"/>
        <w:jc w:val="both"/>
        <w:rPr>
          <w:rFonts w:ascii="Calibri" w:hAnsi="Calibri" w:cs="Times New Roman"/>
          <w:color w:val="215868" w:themeColor="accent5" w:themeShade="80"/>
          <w:sz w:val="24"/>
          <w:szCs w:val="24"/>
        </w:rPr>
      </w:pPr>
      <w:r w:rsidRPr="004B369F">
        <w:rPr>
          <w:rFonts w:ascii="Calibri" w:hAnsi="Calibri" w:cs="Times New Roman"/>
          <w:color w:val="215868" w:themeColor="accent5" w:themeShade="80"/>
          <w:sz w:val="24"/>
          <w:szCs w:val="24"/>
        </w:rPr>
        <w:t>Part A: Panel Discuss – Scholars from ab</w:t>
      </w:r>
      <w:r w:rsidR="004948AD" w:rsidRPr="004B369F">
        <w:rPr>
          <w:rFonts w:ascii="Calibri" w:hAnsi="Calibri" w:cs="Times New Roman"/>
          <w:color w:val="215868" w:themeColor="accent5" w:themeShade="80"/>
          <w:sz w:val="24"/>
          <w:szCs w:val="24"/>
        </w:rPr>
        <w:t xml:space="preserve">road/India (4 </w:t>
      </w:r>
      <w:r w:rsidR="005F38AA" w:rsidRPr="004B369F">
        <w:rPr>
          <w:rFonts w:ascii="Calibri" w:hAnsi="Calibri" w:cs="Times New Roman"/>
          <w:color w:val="215868" w:themeColor="accent5" w:themeShade="80"/>
          <w:sz w:val="24"/>
          <w:szCs w:val="24"/>
        </w:rPr>
        <w:t>panellists</w:t>
      </w:r>
      <w:r w:rsidR="004948AD" w:rsidRPr="004B369F">
        <w:rPr>
          <w:rFonts w:ascii="Calibri" w:hAnsi="Calibri" w:cs="Times New Roman"/>
          <w:color w:val="215868" w:themeColor="accent5" w:themeShade="80"/>
          <w:sz w:val="24"/>
          <w:szCs w:val="24"/>
        </w:rPr>
        <w:t>) – One</w:t>
      </w:r>
      <w:r w:rsidR="00461CCC" w:rsidRPr="004B369F">
        <w:rPr>
          <w:rFonts w:ascii="Calibri" w:hAnsi="Calibri" w:cs="Times New Roman"/>
          <w:color w:val="215868" w:themeColor="accent5" w:themeShade="80"/>
          <w:sz w:val="24"/>
          <w:szCs w:val="24"/>
        </w:rPr>
        <w:t>-</w:t>
      </w:r>
      <w:r w:rsidRPr="004B369F">
        <w:rPr>
          <w:rFonts w:ascii="Calibri" w:hAnsi="Calibri" w:cs="Times New Roman"/>
          <w:color w:val="215868" w:themeColor="accent5" w:themeShade="80"/>
          <w:sz w:val="24"/>
          <w:szCs w:val="24"/>
        </w:rPr>
        <w:t>hour duration</w:t>
      </w:r>
    </w:p>
    <w:p w14:paraId="62023391" w14:textId="77777777" w:rsidR="00847BB5" w:rsidRPr="004B369F" w:rsidRDefault="003A7D8E" w:rsidP="004B369F">
      <w:pPr>
        <w:pStyle w:val="ListParagraph"/>
        <w:numPr>
          <w:ilvl w:val="0"/>
          <w:numId w:val="8"/>
        </w:numPr>
        <w:spacing w:line="360" w:lineRule="auto"/>
        <w:jc w:val="both"/>
        <w:rPr>
          <w:rFonts w:ascii="Calibri" w:hAnsi="Calibri" w:cs="Times New Roman"/>
          <w:color w:val="215868" w:themeColor="accent5" w:themeShade="80"/>
          <w:sz w:val="24"/>
          <w:szCs w:val="24"/>
        </w:rPr>
      </w:pPr>
      <w:r w:rsidRPr="004B369F">
        <w:rPr>
          <w:rFonts w:ascii="Calibri" w:hAnsi="Calibri" w:cs="Times New Roman"/>
          <w:color w:val="215868" w:themeColor="accent5" w:themeShade="80"/>
          <w:sz w:val="24"/>
          <w:szCs w:val="24"/>
        </w:rPr>
        <w:t>Part B: Presentation of Selected Paper – Two Hour</w:t>
      </w:r>
      <w:r w:rsidR="0030405E" w:rsidRPr="004B369F">
        <w:rPr>
          <w:rFonts w:ascii="Calibri" w:hAnsi="Calibri" w:cs="Times New Roman"/>
          <w:color w:val="215868" w:themeColor="accent5" w:themeShade="80"/>
          <w:sz w:val="24"/>
          <w:szCs w:val="24"/>
        </w:rPr>
        <w:t>s</w:t>
      </w:r>
      <w:r w:rsidRPr="004B369F">
        <w:rPr>
          <w:rFonts w:ascii="Calibri" w:hAnsi="Calibri" w:cs="Times New Roman"/>
          <w:color w:val="215868" w:themeColor="accent5" w:themeShade="80"/>
          <w:sz w:val="24"/>
          <w:szCs w:val="24"/>
        </w:rPr>
        <w:t xml:space="preserve"> Duration </w:t>
      </w:r>
    </w:p>
    <w:p w14:paraId="09811BF8" w14:textId="77777777" w:rsidR="00957947" w:rsidRPr="008F0801" w:rsidRDefault="00F07642" w:rsidP="00B31B86">
      <w:pPr>
        <w:spacing w:line="360" w:lineRule="auto"/>
        <w:jc w:val="both"/>
        <w:rPr>
          <w:rFonts w:ascii="Calibri bold" w:hAnsi="Calibri bold" w:cs="Times New Roman"/>
          <w:b/>
          <w:smallCaps/>
          <w:color w:val="00B050"/>
          <w:sz w:val="28"/>
          <w:szCs w:val="24"/>
        </w:rPr>
      </w:pPr>
      <w:r>
        <w:rPr>
          <w:rFonts w:ascii="Calibri bold" w:hAnsi="Calibri bold" w:cs="Times New Roman"/>
          <w:b/>
          <w:smallCaps/>
          <w:color w:val="00B050"/>
          <w:sz w:val="28"/>
          <w:szCs w:val="24"/>
        </w:rPr>
        <w:t>Broad Themes</w:t>
      </w:r>
    </w:p>
    <w:p w14:paraId="391AA7DA" w14:textId="77777777" w:rsidR="00CF7A3E" w:rsidRPr="008F0801" w:rsidRDefault="00CF7A3E" w:rsidP="00B31B86">
      <w:p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Articles / Research papers are invited on any of the following sub-themes:</w:t>
      </w:r>
    </w:p>
    <w:p w14:paraId="4EA616DC" w14:textId="77777777" w:rsidR="00957947" w:rsidRPr="008F0801" w:rsidRDefault="00957947" w:rsidP="004B369F">
      <w:pPr>
        <w:pStyle w:val="ListParagraph"/>
        <w:numPr>
          <w:ilvl w:val="0"/>
          <w:numId w:val="9"/>
        </w:num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Rights of Nature v. Rights to Nature</w:t>
      </w:r>
    </w:p>
    <w:p w14:paraId="54C7C665" w14:textId="77777777" w:rsidR="00DC56D5" w:rsidRPr="008F0801" w:rsidRDefault="00DC56D5" w:rsidP="004B369F">
      <w:pPr>
        <w:pStyle w:val="ListParagraph"/>
        <w:numPr>
          <w:ilvl w:val="0"/>
          <w:numId w:val="9"/>
        </w:num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 xml:space="preserve">Rights of Nature v. Sustainable Business </w:t>
      </w:r>
    </w:p>
    <w:p w14:paraId="0F12EDAE" w14:textId="77777777" w:rsidR="00957947" w:rsidRPr="008F0801" w:rsidRDefault="00DC56D5" w:rsidP="004B369F">
      <w:pPr>
        <w:pStyle w:val="ListParagraph"/>
        <w:numPr>
          <w:ilvl w:val="0"/>
          <w:numId w:val="9"/>
        </w:num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Rights of Nature &amp;</w:t>
      </w:r>
      <w:r w:rsidR="00957947" w:rsidRPr="008F0801">
        <w:rPr>
          <w:rFonts w:ascii="Calibri" w:hAnsi="Calibri" w:cs="Times New Roman"/>
          <w:color w:val="215868" w:themeColor="accent5" w:themeShade="80"/>
          <w:sz w:val="24"/>
          <w:szCs w:val="24"/>
        </w:rPr>
        <w:t xml:space="preserve"> Role of the Stakeholders for Sustainable Development </w:t>
      </w:r>
    </w:p>
    <w:p w14:paraId="6434EFA5" w14:textId="77777777" w:rsidR="00957947" w:rsidRPr="008F0801" w:rsidRDefault="00DC56D5" w:rsidP="004B369F">
      <w:pPr>
        <w:pStyle w:val="ListParagraph"/>
        <w:numPr>
          <w:ilvl w:val="0"/>
          <w:numId w:val="9"/>
        </w:num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Rights of Nature &amp;</w:t>
      </w:r>
      <w:r w:rsidR="00957947" w:rsidRPr="008F0801">
        <w:rPr>
          <w:rFonts w:ascii="Calibri" w:hAnsi="Calibri" w:cs="Times New Roman"/>
          <w:color w:val="215868" w:themeColor="accent5" w:themeShade="80"/>
          <w:sz w:val="24"/>
          <w:szCs w:val="24"/>
        </w:rPr>
        <w:t xml:space="preserve"> Role of Institutional Mechanism </w:t>
      </w:r>
    </w:p>
    <w:p w14:paraId="5DDA7910" w14:textId="77777777" w:rsidR="003D5E55" w:rsidRPr="008F0801" w:rsidRDefault="008F0801" w:rsidP="004B369F">
      <w:pPr>
        <w:pStyle w:val="ListParagraph"/>
        <w:numPr>
          <w:ilvl w:val="0"/>
          <w:numId w:val="9"/>
        </w:numPr>
        <w:spacing w:line="360" w:lineRule="auto"/>
        <w:jc w:val="both"/>
        <w:rPr>
          <w:rFonts w:ascii="Calibri" w:hAnsi="Calibri" w:cs="Times New Roman"/>
          <w:color w:val="215868" w:themeColor="accent5" w:themeShade="80"/>
          <w:sz w:val="24"/>
          <w:szCs w:val="24"/>
        </w:rPr>
      </w:pPr>
      <w:r>
        <w:rPr>
          <w:rFonts w:ascii="Calibri" w:hAnsi="Calibri" w:cs="Times New Roman"/>
          <w:color w:val="215868" w:themeColor="accent5" w:themeShade="80"/>
          <w:sz w:val="24"/>
          <w:szCs w:val="24"/>
        </w:rPr>
        <w:t>Rights of Nature &amp;</w:t>
      </w:r>
      <w:r w:rsidR="003D5E55" w:rsidRPr="008F0801">
        <w:rPr>
          <w:rFonts w:ascii="Calibri" w:hAnsi="Calibri" w:cs="Times New Roman"/>
          <w:color w:val="215868" w:themeColor="accent5" w:themeShade="80"/>
          <w:sz w:val="24"/>
          <w:szCs w:val="24"/>
        </w:rPr>
        <w:t xml:space="preserve"> Human Rights</w:t>
      </w:r>
    </w:p>
    <w:p w14:paraId="216338C6" w14:textId="77777777" w:rsidR="00105F02" w:rsidRPr="008F0801" w:rsidRDefault="00105F02" w:rsidP="004B369F">
      <w:pPr>
        <w:pStyle w:val="ListParagraph"/>
        <w:numPr>
          <w:ilvl w:val="0"/>
          <w:numId w:val="9"/>
        </w:num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 xml:space="preserve">Rights of Nature </w:t>
      </w:r>
      <w:r w:rsidR="00DC56D5" w:rsidRPr="008F0801">
        <w:rPr>
          <w:rFonts w:ascii="Calibri" w:hAnsi="Calibri" w:cs="Times New Roman"/>
          <w:color w:val="215868" w:themeColor="accent5" w:themeShade="80"/>
          <w:sz w:val="24"/>
          <w:szCs w:val="24"/>
        </w:rPr>
        <w:t>&amp;</w:t>
      </w:r>
      <w:r w:rsidRPr="008F0801">
        <w:rPr>
          <w:rFonts w:ascii="Calibri" w:hAnsi="Calibri" w:cs="Times New Roman"/>
          <w:color w:val="215868" w:themeColor="accent5" w:themeShade="80"/>
          <w:sz w:val="24"/>
          <w:szCs w:val="24"/>
        </w:rPr>
        <w:t xml:space="preserve"> Green Economy</w:t>
      </w:r>
    </w:p>
    <w:p w14:paraId="7685D539" w14:textId="77777777" w:rsidR="00105F02" w:rsidRPr="008F0801" w:rsidRDefault="007D6EF4" w:rsidP="004B369F">
      <w:pPr>
        <w:pStyle w:val="ListParagraph"/>
        <w:numPr>
          <w:ilvl w:val="0"/>
          <w:numId w:val="9"/>
        </w:num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 xml:space="preserve">Rights of Nature </w:t>
      </w:r>
      <w:r w:rsidR="00DC56D5" w:rsidRPr="008F0801">
        <w:rPr>
          <w:rFonts w:ascii="Calibri" w:hAnsi="Calibri" w:cs="Times New Roman"/>
          <w:color w:val="215868" w:themeColor="accent5" w:themeShade="80"/>
          <w:sz w:val="24"/>
          <w:szCs w:val="24"/>
        </w:rPr>
        <w:t xml:space="preserve">&amp; </w:t>
      </w:r>
      <w:r w:rsidRPr="008F0801">
        <w:rPr>
          <w:rFonts w:ascii="Calibri" w:hAnsi="Calibri" w:cs="Times New Roman"/>
          <w:color w:val="215868" w:themeColor="accent5" w:themeShade="80"/>
          <w:sz w:val="24"/>
          <w:szCs w:val="24"/>
        </w:rPr>
        <w:t>Global Biodiversity</w:t>
      </w:r>
    </w:p>
    <w:p w14:paraId="0751EEFC" w14:textId="77777777" w:rsidR="002D5540" w:rsidRDefault="002D5540" w:rsidP="004B369F">
      <w:pPr>
        <w:pStyle w:val="ListParagraph"/>
        <w:numPr>
          <w:ilvl w:val="0"/>
          <w:numId w:val="9"/>
        </w:num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 xml:space="preserve">Rights of Nature &amp; Greening Finance </w:t>
      </w:r>
    </w:p>
    <w:p w14:paraId="6D49F603" w14:textId="77777777" w:rsidR="008F0801" w:rsidRPr="008F0801" w:rsidRDefault="008F0801" w:rsidP="004B369F">
      <w:pPr>
        <w:pStyle w:val="ListParagraph"/>
        <w:numPr>
          <w:ilvl w:val="0"/>
          <w:numId w:val="9"/>
        </w:numPr>
        <w:spacing w:line="360" w:lineRule="auto"/>
        <w:jc w:val="both"/>
        <w:rPr>
          <w:rFonts w:ascii="Calibri" w:hAnsi="Calibri" w:cs="Times New Roman"/>
          <w:color w:val="215868" w:themeColor="accent5" w:themeShade="80"/>
          <w:sz w:val="24"/>
          <w:szCs w:val="24"/>
        </w:rPr>
      </w:pPr>
      <w:r>
        <w:rPr>
          <w:rFonts w:ascii="Calibri" w:hAnsi="Calibri" w:cs="Times New Roman"/>
          <w:color w:val="215868" w:themeColor="accent5" w:themeShade="80"/>
          <w:sz w:val="24"/>
          <w:szCs w:val="24"/>
        </w:rPr>
        <w:t xml:space="preserve">Rights of Nature &amp; International Trade </w:t>
      </w:r>
    </w:p>
    <w:p w14:paraId="496FC155" w14:textId="77777777" w:rsidR="00957947" w:rsidRPr="008F0801" w:rsidRDefault="00CF7A3E" w:rsidP="00B31B86">
      <w:p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lastRenderedPageBreak/>
        <w:t xml:space="preserve">These sub-themes are only suggestive and are not exhaustive. Papers that are not covered under the above-mentioned sub-themes yet holding relevance in the thrust area may also be </w:t>
      </w:r>
      <w:r w:rsidR="004B369F">
        <w:rPr>
          <w:rFonts w:ascii="Calibri" w:hAnsi="Calibri" w:cs="Times New Roman"/>
          <w:color w:val="215868" w:themeColor="accent5" w:themeShade="80"/>
          <w:sz w:val="24"/>
          <w:szCs w:val="24"/>
        </w:rPr>
        <w:t>considered.</w:t>
      </w:r>
    </w:p>
    <w:p w14:paraId="5F58B79D" w14:textId="77777777" w:rsidR="009D7BC8" w:rsidRPr="008F0801" w:rsidRDefault="00F07642" w:rsidP="00B31B86">
      <w:pPr>
        <w:spacing w:line="360" w:lineRule="auto"/>
        <w:jc w:val="both"/>
        <w:rPr>
          <w:rFonts w:ascii="Calibri bold" w:hAnsi="Calibri bold" w:cs="Times New Roman"/>
          <w:b/>
          <w:smallCaps/>
          <w:color w:val="00B050"/>
          <w:sz w:val="28"/>
          <w:szCs w:val="24"/>
        </w:rPr>
      </w:pPr>
      <w:r>
        <w:rPr>
          <w:rFonts w:ascii="Calibri bold" w:hAnsi="Calibri bold" w:cs="Times New Roman"/>
          <w:b/>
          <w:smallCaps/>
          <w:color w:val="00B050"/>
          <w:sz w:val="28"/>
          <w:szCs w:val="24"/>
        </w:rPr>
        <w:t>Call for Papers</w:t>
      </w:r>
    </w:p>
    <w:p w14:paraId="6988E4CA" w14:textId="77777777" w:rsidR="009D7BC8" w:rsidRPr="008F0801" w:rsidRDefault="009D7BC8" w:rsidP="00B31B86">
      <w:p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Papers are invited from the Academicians, Judicial Officers, Researchers, Professionals, Practitioners, Students of law, and environmental science, and other stakeholders on the emerging issues and related areas on the broader sub-themes given above.</w:t>
      </w:r>
    </w:p>
    <w:p w14:paraId="43BE02A8" w14:textId="77777777" w:rsidR="00EA7E4F" w:rsidRDefault="009D7BC8" w:rsidP="00B31B86">
      <w:p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 xml:space="preserve">The Selected papers will be published </w:t>
      </w:r>
      <w:r w:rsidR="00461CCC">
        <w:rPr>
          <w:rFonts w:ascii="Calibri" w:hAnsi="Calibri" w:cs="Times New Roman"/>
          <w:color w:val="215868" w:themeColor="accent5" w:themeShade="80"/>
          <w:sz w:val="24"/>
          <w:szCs w:val="24"/>
        </w:rPr>
        <w:t>based on</w:t>
      </w:r>
      <w:r w:rsidR="00EA7E4F">
        <w:rPr>
          <w:rFonts w:ascii="Calibri" w:hAnsi="Calibri" w:cs="Times New Roman"/>
          <w:color w:val="215868" w:themeColor="accent5" w:themeShade="80"/>
          <w:sz w:val="24"/>
          <w:szCs w:val="24"/>
        </w:rPr>
        <w:t xml:space="preserve"> quality.</w:t>
      </w:r>
    </w:p>
    <w:p w14:paraId="6B78C8BC" w14:textId="77777777" w:rsidR="009D7BC8" w:rsidRPr="008F0801" w:rsidRDefault="00EA4B31" w:rsidP="00B31B86">
      <w:pPr>
        <w:spacing w:line="360" w:lineRule="auto"/>
        <w:jc w:val="both"/>
        <w:rPr>
          <w:rFonts w:ascii="Calibri bold" w:hAnsi="Calibri bold" w:cs="Times New Roman"/>
          <w:b/>
          <w:smallCaps/>
          <w:color w:val="00B050"/>
          <w:sz w:val="28"/>
          <w:szCs w:val="24"/>
        </w:rPr>
      </w:pPr>
      <w:r w:rsidRPr="008F0801">
        <w:rPr>
          <w:rFonts w:ascii="Calibri bold" w:hAnsi="Calibri bold" w:cs="Times New Roman"/>
          <w:b/>
          <w:smallCaps/>
          <w:color w:val="00B050"/>
          <w:sz w:val="28"/>
          <w:szCs w:val="24"/>
        </w:rPr>
        <w:t>Dates To Remember</w:t>
      </w:r>
    </w:p>
    <w:p w14:paraId="13B9CF1B" w14:textId="77777777" w:rsidR="009D7BC8" w:rsidRPr="00EA4B31" w:rsidRDefault="009D7BC8" w:rsidP="00EA4B31">
      <w:pPr>
        <w:pStyle w:val="Default"/>
        <w:jc w:val="both"/>
        <w:rPr>
          <w:rFonts w:ascii="Calibri" w:hAnsi="Calibri" w:cs="Times New Roman"/>
          <w:b/>
          <w:color w:val="215868" w:themeColor="accent5" w:themeShade="80"/>
        </w:rPr>
      </w:pPr>
      <w:r w:rsidRPr="00EA4B31">
        <w:rPr>
          <w:rFonts w:ascii="Calibri" w:hAnsi="Calibri" w:cs="Times New Roman"/>
          <w:color w:val="215868" w:themeColor="accent5" w:themeShade="80"/>
        </w:rPr>
        <w:t xml:space="preserve">Deadline for the Submission of Full Paper with Registration fee: </w:t>
      </w:r>
      <w:r w:rsidR="00BF32C2">
        <w:rPr>
          <w:rFonts w:ascii="Calibri" w:hAnsi="Calibri" w:cs="Times New Roman"/>
          <w:b/>
          <w:color w:val="215868" w:themeColor="accent5" w:themeShade="80"/>
        </w:rPr>
        <w:t>May 31</w:t>
      </w:r>
      <w:r w:rsidRPr="00EA4B31">
        <w:rPr>
          <w:rFonts w:ascii="Calibri" w:hAnsi="Calibri" w:cs="Times New Roman"/>
          <w:b/>
          <w:color w:val="215868" w:themeColor="accent5" w:themeShade="80"/>
        </w:rPr>
        <w:t>, 2022 (</w:t>
      </w:r>
      <w:r w:rsidR="00BF32C2">
        <w:rPr>
          <w:rFonts w:ascii="Calibri" w:hAnsi="Calibri" w:cs="Times New Roman"/>
          <w:b/>
          <w:color w:val="215868" w:themeColor="accent5" w:themeShade="80"/>
        </w:rPr>
        <w:t>Tuesday</w:t>
      </w:r>
      <w:r w:rsidRPr="00EA4B31">
        <w:rPr>
          <w:rFonts w:ascii="Calibri" w:hAnsi="Calibri" w:cs="Times New Roman"/>
          <w:b/>
          <w:color w:val="215868" w:themeColor="accent5" w:themeShade="80"/>
        </w:rPr>
        <w:t>)</w:t>
      </w:r>
    </w:p>
    <w:p w14:paraId="5A4B0D8F" w14:textId="77777777" w:rsidR="009D7BC8" w:rsidRPr="00EA4B31" w:rsidRDefault="009D7BC8" w:rsidP="00EA4B31">
      <w:pPr>
        <w:pStyle w:val="Default"/>
        <w:jc w:val="both"/>
        <w:rPr>
          <w:rFonts w:ascii="Calibri" w:hAnsi="Calibri" w:cs="Times New Roman"/>
          <w:color w:val="215868" w:themeColor="accent5" w:themeShade="80"/>
        </w:rPr>
      </w:pPr>
    </w:p>
    <w:p w14:paraId="0C53FD1F" w14:textId="77777777" w:rsidR="009D7BC8" w:rsidRPr="00EA4B31" w:rsidRDefault="009D7BC8" w:rsidP="00EA4B31">
      <w:pPr>
        <w:spacing w:line="240" w:lineRule="auto"/>
        <w:jc w:val="both"/>
        <w:rPr>
          <w:rFonts w:ascii="Calibri" w:hAnsi="Calibri" w:cs="Times New Roman"/>
          <w:b/>
          <w:color w:val="215868" w:themeColor="accent5" w:themeShade="80"/>
          <w:sz w:val="24"/>
          <w:szCs w:val="24"/>
          <w:lang w:val="en-US"/>
        </w:rPr>
      </w:pPr>
      <w:r w:rsidRPr="00EA4B31">
        <w:rPr>
          <w:rFonts w:ascii="Calibri" w:hAnsi="Calibri" w:cs="Times New Roman"/>
          <w:color w:val="215868" w:themeColor="accent5" w:themeShade="80"/>
          <w:sz w:val="24"/>
          <w:szCs w:val="24"/>
          <w:lang w:val="en-US"/>
        </w:rPr>
        <w:t xml:space="preserve">Intimation of Full Paper Acceptance for Paper Presentation: </w:t>
      </w:r>
      <w:r w:rsidRPr="00EA4B31">
        <w:rPr>
          <w:rFonts w:ascii="Calibri" w:hAnsi="Calibri" w:cs="Times New Roman"/>
          <w:b/>
          <w:color w:val="215868" w:themeColor="accent5" w:themeShade="80"/>
          <w:sz w:val="24"/>
          <w:szCs w:val="24"/>
          <w:lang w:val="en-US"/>
        </w:rPr>
        <w:t>June 1, 2022 (Wednesday)</w:t>
      </w:r>
    </w:p>
    <w:p w14:paraId="0D223D65" w14:textId="77777777" w:rsidR="00EA4B31" w:rsidRPr="00EA4B31" w:rsidRDefault="009D7BC8" w:rsidP="00EA4B31">
      <w:pPr>
        <w:spacing w:line="240" w:lineRule="auto"/>
        <w:jc w:val="both"/>
        <w:rPr>
          <w:rFonts w:ascii="Calibri" w:hAnsi="Calibri" w:cs="Times New Roman"/>
          <w:b/>
          <w:color w:val="215868" w:themeColor="accent5" w:themeShade="80"/>
          <w:sz w:val="24"/>
          <w:szCs w:val="24"/>
          <w:lang w:val="en-US"/>
        </w:rPr>
      </w:pPr>
      <w:r w:rsidRPr="00EA4B31">
        <w:rPr>
          <w:rFonts w:ascii="Calibri" w:hAnsi="Calibri" w:cs="Times New Roman"/>
          <w:color w:val="215868" w:themeColor="accent5" w:themeShade="80"/>
          <w:sz w:val="24"/>
          <w:szCs w:val="24"/>
          <w:lang w:val="en-US"/>
        </w:rPr>
        <w:t xml:space="preserve">Date of Conference: </w:t>
      </w:r>
      <w:r w:rsidRPr="00EA4B31">
        <w:rPr>
          <w:rFonts w:ascii="Calibri" w:hAnsi="Calibri" w:cs="Times New Roman"/>
          <w:b/>
          <w:color w:val="215868" w:themeColor="accent5" w:themeShade="80"/>
          <w:sz w:val="24"/>
          <w:szCs w:val="24"/>
          <w:lang w:val="en-US"/>
        </w:rPr>
        <w:t>June 5, 2022 (Sunday)</w:t>
      </w:r>
    </w:p>
    <w:p w14:paraId="759A08D4" w14:textId="77777777" w:rsidR="0058389A" w:rsidRPr="008F0801" w:rsidRDefault="00EA4B31" w:rsidP="00B31B86">
      <w:pPr>
        <w:spacing w:line="360" w:lineRule="auto"/>
        <w:jc w:val="both"/>
        <w:rPr>
          <w:rFonts w:ascii="Calibri bold" w:hAnsi="Calibri bold" w:cs="Times New Roman"/>
          <w:b/>
          <w:smallCaps/>
          <w:color w:val="00B050"/>
          <w:sz w:val="28"/>
          <w:szCs w:val="24"/>
        </w:rPr>
      </w:pPr>
      <w:r w:rsidRPr="008F0801">
        <w:rPr>
          <w:rFonts w:ascii="Calibri bold" w:hAnsi="Calibri bold" w:cs="Times New Roman"/>
          <w:b/>
          <w:smallCaps/>
          <w:color w:val="00B050"/>
          <w:sz w:val="28"/>
          <w:szCs w:val="24"/>
        </w:rPr>
        <w:t>Registration Fee</w:t>
      </w:r>
      <w:r w:rsidR="00F07642">
        <w:rPr>
          <w:rFonts w:ascii="Calibri bold" w:hAnsi="Calibri bold" w:cs="Times New Roman"/>
          <w:b/>
          <w:smallCaps/>
          <w:color w:val="00B050"/>
          <w:sz w:val="28"/>
          <w:szCs w:val="24"/>
        </w:rPr>
        <w:t>s</w:t>
      </w:r>
    </w:p>
    <w:p w14:paraId="3151B59C" w14:textId="77777777" w:rsidR="0058389A" w:rsidRPr="00EA4B31" w:rsidRDefault="0058389A" w:rsidP="00241BB8">
      <w:pPr>
        <w:pStyle w:val="ListParagraph"/>
        <w:numPr>
          <w:ilvl w:val="0"/>
          <w:numId w:val="10"/>
        </w:numPr>
        <w:spacing w:line="360" w:lineRule="auto"/>
        <w:jc w:val="both"/>
        <w:rPr>
          <w:rFonts w:ascii="Calibri" w:hAnsi="Calibri" w:cs="Times New Roman"/>
          <w:color w:val="215868" w:themeColor="accent5" w:themeShade="80"/>
          <w:sz w:val="24"/>
          <w:szCs w:val="24"/>
          <w:lang w:val="en-US"/>
        </w:rPr>
      </w:pPr>
      <w:r w:rsidRPr="00EA4B31">
        <w:rPr>
          <w:rFonts w:ascii="Calibri" w:hAnsi="Calibri" w:cs="Times New Roman"/>
          <w:color w:val="215868" w:themeColor="accent5" w:themeShade="80"/>
          <w:sz w:val="24"/>
          <w:szCs w:val="24"/>
          <w:lang w:val="en-US"/>
        </w:rPr>
        <w:t>For Academicians/Professionals and Research Scholars: INR 500 (For Co-authors INR1000)</w:t>
      </w:r>
    </w:p>
    <w:p w14:paraId="26B1009C" w14:textId="77777777" w:rsidR="0058389A" w:rsidRPr="00EA4B31" w:rsidRDefault="0058389A" w:rsidP="00241BB8">
      <w:pPr>
        <w:pStyle w:val="ListParagraph"/>
        <w:numPr>
          <w:ilvl w:val="0"/>
          <w:numId w:val="10"/>
        </w:numPr>
        <w:spacing w:line="360" w:lineRule="auto"/>
        <w:jc w:val="both"/>
        <w:rPr>
          <w:rFonts w:ascii="Calibri" w:hAnsi="Calibri" w:cs="Times New Roman"/>
          <w:color w:val="215868" w:themeColor="accent5" w:themeShade="80"/>
          <w:sz w:val="24"/>
          <w:szCs w:val="24"/>
          <w:lang w:val="en-US"/>
        </w:rPr>
      </w:pPr>
      <w:r w:rsidRPr="00EA4B31">
        <w:rPr>
          <w:rFonts w:ascii="Calibri" w:hAnsi="Calibri" w:cs="Times New Roman"/>
          <w:color w:val="215868" w:themeColor="accent5" w:themeShade="80"/>
          <w:sz w:val="24"/>
          <w:szCs w:val="24"/>
          <w:lang w:val="en-US"/>
        </w:rPr>
        <w:t>For Students: INR 300 (For Co-authors INR 600)</w:t>
      </w:r>
    </w:p>
    <w:p w14:paraId="6F711977" w14:textId="77777777" w:rsidR="0058389A" w:rsidRPr="00EA4B31" w:rsidRDefault="0058389A" w:rsidP="00241BB8">
      <w:pPr>
        <w:pStyle w:val="ListParagraph"/>
        <w:numPr>
          <w:ilvl w:val="0"/>
          <w:numId w:val="10"/>
        </w:numPr>
        <w:spacing w:line="360" w:lineRule="auto"/>
        <w:jc w:val="both"/>
        <w:rPr>
          <w:rFonts w:ascii="Calibri" w:hAnsi="Calibri" w:cs="Times New Roman"/>
          <w:color w:val="215868" w:themeColor="accent5" w:themeShade="80"/>
          <w:sz w:val="24"/>
          <w:szCs w:val="24"/>
          <w:lang w:val="en-US"/>
        </w:rPr>
      </w:pPr>
      <w:r w:rsidRPr="00EA4B31">
        <w:rPr>
          <w:rFonts w:ascii="Calibri" w:hAnsi="Calibri" w:cs="Times New Roman"/>
          <w:color w:val="215868" w:themeColor="accent5" w:themeShade="80"/>
          <w:sz w:val="24"/>
          <w:szCs w:val="24"/>
          <w:lang w:val="en-US"/>
        </w:rPr>
        <w:t>For participation</w:t>
      </w:r>
      <w:r w:rsidR="002E65DB" w:rsidRPr="00EA4B31">
        <w:rPr>
          <w:rFonts w:ascii="Calibri" w:hAnsi="Calibri" w:cs="Times New Roman"/>
          <w:color w:val="215868" w:themeColor="accent5" w:themeShade="80"/>
          <w:sz w:val="24"/>
          <w:szCs w:val="24"/>
          <w:lang w:val="en-US"/>
        </w:rPr>
        <w:t xml:space="preserve"> only</w:t>
      </w:r>
      <w:r w:rsidRPr="00EA4B31">
        <w:rPr>
          <w:rFonts w:ascii="Calibri" w:hAnsi="Calibri" w:cs="Times New Roman"/>
          <w:color w:val="215868" w:themeColor="accent5" w:themeShade="80"/>
          <w:sz w:val="24"/>
          <w:szCs w:val="24"/>
          <w:lang w:val="en-US"/>
        </w:rPr>
        <w:t xml:space="preserve">: INR 200 </w:t>
      </w:r>
    </w:p>
    <w:p w14:paraId="60EADE4B" w14:textId="77777777" w:rsidR="002E65DB" w:rsidRPr="008F0801" w:rsidRDefault="002E65DB" w:rsidP="00B31B86">
      <w:pPr>
        <w:spacing w:line="360" w:lineRule="auto"/>
        <w:jc w:val="both"/>
        <w:rPr>
          <w:rFonts w:ascii="Calibri" w:hAnsi="Calibri" w:cs="Times New Roman"/>
          <w:b/>
          <w:color w:val="215868" w:themeColor="accent5" w:themeShade="80"/>
          <w:sz w:val="24"/>
          <w:szCs w:val="24"/>
          <w:lang w:val="en-US"/>
        </w:rPr>
      </w:pPr>
      <w:r w:rsidRPr="008F0801">
        <w:rPr>
          <w:rFonts w:ascii="Calibri" w:hAnsi="Calibri" w:cs="Times New Roman"/>
          <w:b/>
          <w:color w:val="215868" w:themeColor="accent5" w:themeShade="80"/>
          <w:sz w:val="24"/>
          <w:szCs w:val="24"/>
          <w:lang w:val="en-US"/>
        </w:rPr>
        <w:t>Note:</w:t>
      </w:r>
    </w:p>
    <w:p w14:paraId="2D5ECB06" w14:textId="77777777" w:rsidR="002E65DB" w:rsidRPr="008F0801" w:rsidRDefault="002E65DB" w:rsidP="00B31B86">
      <w:pPr>
        <w:spacing w:line="360" w:lineRule="auto"/>
        <w:jc w:val="both"/>
        <w:rPr>
          <w:rFonts w:ascii="Calibri" w:hAnsi="Calibri" w:cs="Times New Roman"/>
          <w:color w:val="215868" w:themeColor="accent5" w:themeShade="80"/>
          <w:sz w:val="24"/>
          <w:szCs w:val="24"/>
          <w:lang w:val="en-US"/>
        </w:rPr>
      </w:pPr>
      <w:r w:rsidRPr="008F0801">
        <w:rPr>
          <w:rFonts w:ascii="Calibri" w:hAnsi="Calibri" w:cs="Times New Roman"/>
          <w:color w:val="215868" w:themeColor="accent5" w:themeShade="80"/>
          <w:sz w:val="24"/>
          <w:szCs w:val="24"/>
          <w:lang w:val="en-US"/>
        </w:rPr>
        <w:t xml:space="preserve">Co-authorship </w:t>
      </w:r>
      <w:r w:rsidR="00461CCC">
        <w:rPr>
          <w:rFonts w:ascii="Calibri" w:hAnsi="Calibri" w:cs="Times New Roman"/>
          <w:color w:val="215868" w:themeColor="accent5" w:themeShade="80"/>
          <w:sz w:val="24"/>
          <w:szCs w:val="24"/>
          <w:lang w:val="en-US"/>
        </w:rPr>
        <w:t xml:space="preserve">of </w:t>
      </w:r>
      <w:r w:rsidRPr="008F0801">
        <w:rPr>
          <w:rFonts w:ascii="Calibri" w:hAnsi="Calibri" w:cs="Times New Roman"/>
          <w:color w:val="215868" w:themeColor="accent5" w:themeShade="80"/>
          <w:sz w:val="24"/>
          <w:szCs w:val="24"/>
          <w:lang w:val="en-US"/>
        </w:rPr>
        <w:t>up to two co-authors is allowed. In case co-authors are from two different heads mentioned above respective registration fee</w:t>
      </w:r>
      <w:r w:rsidR="00461CCC">
        <w:rPr>
          <w:rFonts w:ascii="Calibri" w:hAnsi="Calibri" w:cs="Times New Roman"/>
          <w:color w:val="215868" w:themeColor="accent5" w:themeShade="80"/>
          <w:sz w:val="24"/>
          <w:szCs w:val="24"/>
          <w:lang w:val="en-US"/>
        </w:rPr>
        <w:t>s</w:t>
      </w:r>
      <w:r w:rsidRPr="008F0801">
        <w:rPr>
          <w:rFonts w:ascii="Calibri" w:hAnsi="Calibri" w:cs="Times New Roman"/>
          <w:color w:val="215868" w:themeColor="accent5" w:themeShade="80"/>
          <w:sz w:val="24"/>
          <w:szCs w:val="24"/>
          <w:lang w:val="en-US"/>
        </w:rPr>
        <w:t xml:space="preserve"> shall be paid individually. </w:t>
      </w:r>
    </w:p>
    <w:p w14:paraId="289F6E9C" w14:textId="77777777" w:rsidR="002E65DB" w:rsidRPr="008F0801" w:rsidRDefault="00EA4B31" w:rsidP="00B31B86">
      <w:pPr>
        <w:spacing w:line="360" w:lineRule="auto"/>
        <w:jc w:val="both"/>
        <w:rPr>
          <w:rFonts w:ascii="Calibri bold" w:hAnsi="Calibri bold" w:cs="Times New Roman"/>
          <w:b/>
          <w:smallCaps/>
          <w:color w:val="00B050"/>
          <w:sz w:val="28"/>
          <w:szCs w:val="24"/>
        </w:rPr>
      </w:pPr>
      <w:r w:rsidRPr="008F0801">
        <w:rPr>
          <w:rFonts w:ascii="Calibri bold" w:hAnsi="Calibri bold" w:cs="Times New Roman"/>
          <w:b/>
          <w:smallCaps/>
          <w:color w:val="00B050"/>
          <w:sz w:val="28"/>
          <w:szCs w:val="24"/>
        </w:rPr>
        <w:t>Bank Details</w:t>
      </w:r>
    </w:p>
    <w:p w14:paraId="076330D0" w14:textId="77777777" w:rsidR="002E65DB" w:rsidRPr="008F0801" w:rsidRDefault="002E65DB" w:rsidP="00BF32C2">
      <w:pPr>
        <w:spacing w:after="0"/>
        <w:ind w:left="720"/>
        <w:jc w:val="both"/>
        <w:rPr>
          <w:rFonts w:ascii="Calibri" w:hAnsi="Calibri" w:cs="Times New Roman"/>
          <w:color w:val="215868" w:themeColor="accent5" w:themeShade="80"/>
          <w:sz w:val="24"/>
          <w:szCs w:val="24"/>
          <w:lang w:val="en-US"/>
        </w:rPr>
      </w:pPr>
      <w:r w:rsidRPr="00EA4B31">
        <w:rPr>
          <w:rFonts w:ascii="Calibri" w:hAnsi="Calibri" w:cs="Times New Roman"/>
          <w:b/>
          <w:color w:val="215868" w:themeColor="accent5" w:themeShade="80"/>
          <w:sz w:val="24"/>
          <w:szCs w:val="24"/>
          <w:lang w:val="en-US"/>
        </w:rPr>
        <w:t>Account Holder’s Name:</w:t>
      </w:r>
      <w:r w:rsidRPr="008F0801">
        <w:rPr>
          <w:rFonts w:ascii="Calibri" w:hAnsi="Calibri" w:cs="Times New Roman"/>
          <w:color w:val="215868" w:themeColor="accent5" w:themeShade="80"/>
          <w:sz w:val="24"/>
          <w:szCs w:val="24"/>
          <w:lang w:val="en-US"/>
        </w:rPr>
        <w:t xml:space="preserve"> Registrar, Hidayatullah National Law University, Raipur</w:t>
      </w:r>
    </w:p>
    <w:p w14:paraId="035462C0" w14:textId="77777777" w:rsidR="002E65DB" w:rsidRPr="008F0801" w:rsidRDefault="002E65DB" w:rsidP="00BF32C2">
      <w:pPr>
        <w:spacing w:after="0"/>
        <w:ind w:left="720"/>
        <w:jc w:val="both"/>
        <w:rPr>
          <w:rFonts w:ascii="Calibri" w:hAnsi="Calibri" w:cs="Times New Roman"/>
          <w:color w:val="215868" w:themeColor="accent5" w:themeShade="80"/>
          <w:sz w:val="24"/>
          <w:szCs w:val="24"/>
          <w:lang w:val="en-US"/>
        </w:rPr>
      </w:pPr>
      <w:r w:rsidRPr="00EA4B31">
        <w:rPr>
          <w:rFonts w:ascii="Calibri" w:hAnsi="Calibri" w:cs="Times New Roman"/>
          <w:b/>
          <w:color w:val="215868" w:themeColor="accent5" w:themeShade="80"/>
          <w:sz w:val="24"/>
          <w:szCs w:val="24"/>
          <w:lang w:val="en-US"/>
        </w:rPr>
        <w:t>Bank Name:</w:t>
      </w:r>
      <w:r w:rsidRPr="008F0801">
        <w:rPr>
          <w:rFonts w:ascii="Calibri" w:hAnsi="Calibri" w:cs="Times New Roman"/>
          <w:color w:val="215868" w:themeColor="accent5" w:themeShade="80"/>
          <w:sz w:val="24"/>
          <w:szCs w:val="24"/>
          <w:lang w:val="en-US"/>
        </w:rPr>
        <w:t xml:space="preserve"> IDBI Bank</w:t>
      </w:r>
    </w:p>
    <w:p w14:paraId="575D024A" w14:textId="77777777" w:rsidR="002E65DB" w:rsidRPr="008F0801" w:rsidRDefault="002E65DB" w:rsidP="00BF32C2">
      <w:pPr>
        <w:spacing w:after="0"/>
        <w:ind w:left="720"/>
        <w:jc w:val="both"/>
        <w:rPr>
          <w:rFonts w:ascii="Calibri" w:hAnsi="Calibri" w:cs="Times New Roman"/>
          <w:color w:val="215868" w:themeColor="accent5" w:themeShade="80"/>
          <w:sz w:val="24"/>
          <w:szCs w:val="24"/>
          <w:lang w:val="en-US"/>
        </w:rPr>
      </w:pPr>
      <w:r w:rsidRPr="00EA4B31">
        <w:rPr>
          <w:rFonts w:ascii="Calibri" w:hAnsi="Calibri" w:cs="Times New Roman"/>
          <w:b/>
          <w:color w:val="215868" w:themeColor="accent5" w:themeShade="80"/>
          <w:sz w:val="24"/>
          <w:szCs w:val="24"/>
          <w:lang w:val="en-US"/>
        </w:rPr>
        <w:t>Account No.:</w:t>
      </w:r>
      <w:r w:rsidRPr="008F0801">
        <w:rPr>
          <w:rFonts w:ascii="Calibri" w:hAnsi="Calibri" w:cs="Times New Roman"/>
          <w:color w:val="215868" w:themeColor="accent5" w:themeShade="80"/>
          <w:sz w:val="24"/>
          <w:szCs w:val="24"/>
          <w:lang w:val="en-US"/>
        </w:rPr>
        <w:t xml:space="preserve"> 1188102000000806</w:t>
      </w:r>
    </w:p>
    <w:p w14:paraId="262DC6F9" w14:textId="77777777" w:rsidR="002E65DB" w:rsidRPr="008F0801" w:rsidRDefault="002E65DB" w:rsidP="00BF32C2">
      <w:pPr>
        <w:spacing w:after="0"/>
        <w:ind w:left="720"/>
        <w:jc w:val="both"/>
        <w:rPr>
          <w:rFonts w:ascii="Calibri" w:hAnsi="Calibri" w:cs="Times New Roman"/>
          <w:color w:val="215868" w:themeColor="accent5" w:themeShade="80"/>
          <w:sz w:val="24"/>
          <w:szCs w:val="24"/>
          <w:lang w:val="en-US"/>
        </w:rPr>
      </w:pPr>
      <w:r w:rsidRPr="00EA4B31">
        <w:rPr>
          <w:rFonts w:ascii="Calibri" w:hAnsi="Calibri" w:cs="Times New Roman"/>
          <w:b/>
          <w:color w:val="215868" w:themeColor="accent5" w:themeShade="80"/>
          <w:sz w:val="24"/>
          <w:szCs w:val="24"/>
          <w:lang w:val="en-US"/>
        </w:rPr>
        <w:t>IFSC Code:</w:t>
      </w:r>
      <w:r w:rsidRPr="008F0801">
        <w:rPr>
          <w:rFonts w:ascii="Calibri" w:hAnsi="Calibri" w:cs="Times New Roman"/>
          <w:color w:val="215868" w:themeColor="accent5" w:themeShade="80"/>
          <w:sz w:val="24"/>
          <w:szCs w:val="24"/>
          <w:lang w:val="en-US"/>
        </w:rPr>
        <w:t xml:space="preserve"> IBKL0001188</w:t>
      </w:r>
    </w:p>
    <w:p w14:paraId="45371320" w14:textId="77777777" w:rsidR="002E65DB" w:rsidRPr="008F0801" w:rsidRDefault="002E65DB" w:rsidP="00BF32C2">
      <w:pPr>
        <w:spacing w:after="0"/>
        <w:ind w:left="720"/>
        <w:jc w:val="both"/>
        <w:rPr>
          <w:rFonts w:ascii="Calibri" w:hAnsi="Calibri" w:cs="Times New Roman"/>
          <w:color w:val="215868" w:themeColor="accent5" w:themeShade="80"/>
          <w:sz w:val="24"/>
          <w:szCs w:val="24"/>
          <w:lang w:val="en-US"/>
        </w:rPr>
      </w:pPr>
      <w:r w:rsidRPr="00EA4B31">
        <w:rPr>
          <w:rFonts w:ascii="Calibri" w:hAnsi="Calibri" w:cs="Times New Roman"/>
          <w:b/>
          <w:color w:val="215868" w:themeColor="accent5" w:themeShade="80"/>
          <w:sz w:val="24"/>
          <w:szCs w:val="24"/>
          <w:lang w:val="en-US"/>
        </w:rPr>
        <w:t>MICR Code:</w:t>
      </w:r>
      <w:r w:rsidRPr="008F0801">
        <w:rPr>
          <w:rFonts w:ascii="Calibri" w:hAnsi="Calibri" w:cs="Times New Roman"/>
          <w:color w:val="215868" w:themeColor="accent5" w:themeShade="80"/>
          <w:sz w:val="24"/>
          <w:szCs w:val="24"/>
          <w:lang w:val="en-US"/>
        </w:rPr>
        <w:t xml:space="preserve"> 492259503</w:t>
      </w:r>
    </w:p>
    <w:p w14:paraId="6CE59634" w14:textId="77777777" w:rsidR="002E65DB" w:rsidRPr="008F0801" w:rsidRDefault="002E65DB" w:rsidP="00BF32C2">
      <w:pPr>
        <w:spacing w:after="0"/>
        <w:ind w:left="720"/>
        <w:jc w:val="both"/>
        <w:rPr>
          <w:rFonts w:ascii="Calibri" w:hAnsi="Calibri" w:cs="Times New Roman"/>
          <w:color w:val="215868" w:themeColor="accent5" w:themeShade="80"/>
          <w:sz w:val="24"/>
          <w:szCs w:val="24"/>
          <w:lang w:val="en-US"/>
        </w:rPr>
      </w:pPr>
      <w:r w:rsidRPr="00EA4B31">
        <w:rPr>
          <w:rFonts w:ascii="Calibri" w:hAnsi="Calibri" w:cs="Times New Roman"/>
          <w:b/>
          <w:color w:val="215868" w:themeColor="accent5" w:themeShade="80"/>
          <w:sz w:val="24"/>
          <w:szCs w:val="24"/>
          <w:lang w:val="en-US"/>
        </w:rPr>
        <w:t>Branch Name</w:t>
      </w:r>
      <w:r w:rsidR="00EA4B31">
        <w:rPr>
          <w:rFonts w:ascii="Calibri" w:hAnsi="Calibri" w:cs="Times New Roman"/>
          <w:color w:val="215868" w:themeColor="accent5" w:themeShade="80"/>
          <w:sz w:val="24"/>
          <w:szCs w:val="24"/>
          <w:lang w:val="en-US"/>
        </w:rPr>
        <w:t xml:space="preserve">: </w:t>
      </w:r>
      <w:r w:rsidRPr="008F0801">
        <w:rPr>
          <w:rFonts w:ascii="Calibri" w:hAnsi="Calibri" w:cs="Times New Roman"/>
          <w:color w:val="215868" w:themeColor="accent5" w:themeShade="80"/>
          <w:sz w:val="24"/>
          <w:szCs w:val="24"/>
          <w:lang w:val="en-US"/>
        </w:rPr>
        <w:t xml:space="preserve">HNLU Campus Branch, </w:t>
      </w:r>
      <w:proofErr w:type="spellStart"/>
      <w:r w:rsidRPr="008F0801">
        <w:rPr>
          <w:rFonts w:ascii="Calibri" w:hAnsi="Calibri" w:cs="Times New Roman"/>
          <w:color w:val="215868" w:themeColor="accent5" w:themeShade="80"/>
          <w:sz w:val="24"/>
          <w:szCs w:val="24"/>
          <w:lang w:val="en-US"/>
        </w:rPr>
        <w:t>Uparwara</w:t>
      </w:r>
      <w:proofErr w:type="spellEnd"/>
      <w:r w:rsidRPr="008F0801">
        <w:rPr>
          <w:rFonts w:ascii="Calibri" w:hAnsi="Calibri" w:cs="Times New Roman"/>
          <w:color w:val="215868" w:themeColor="accent5" w:themeShade="80"/>
          <w:sz w:val="24"/>
          <w:szCs w:val="24"/>
          <w:lang w:val="en-US"/>
        </w:rPr>
        <w:t>, Naya Raipur</w:t>
      </w:r>
    </w:p>
    <w:p w14:paraId="3EC03217" w14:textId="77777777" w:rsidR="00F07642" w:rsidRDefault="002E65DB" w:rsidP="00F07642">
      <w:pPr>
        <w:spacing w:after="0"/>
        <w:ind w:left="720"/>
        <w:jc w:val="both"/>
        <w:rPr>
          <w:rFonts w:ascii="Calibri" w:hAnsi="Calibri" w:cs="Times New Roman"/>
          <w:color w:val="215868" w:themeColor="accent5" w:themeShade="80"/>
          <w:sz w:val="24"/>
          <w:szCs w:val="24"/>
          <w:lang w:val="en-US"/>
        </w:rPr>
      </w:pPr>
      <w:r w:rsidRPr="00EA4B31">
        <w:rPr>
          <w:rFonts w:ascii="Calibri" w:hAnsi="Calibri" w:cs="Times New Roman"/>
          <w:b/>
          <w:color w:val="215868" w:themeColor="accent5" w:themeShade="80"/>
          <w:sz w:val="24"/>
          <w:szCs w:val="24"/>
          <w:lang w:val="en-US"/>
        </w:rPr>
        <w:t>Account Type</w:t>
      </w:r>
      <w:r w:rsidR="00EA4B31">
        <w:rPr>
          <w:rFonts w:ascii="Calibri" w:hAnsi="Calibri" w:cs="Times New Roman"/>
          <w:color w:val="215868" w:themeColor="accent5" w:themeShade="80"/>
          <w:sz w:val="24"/>
          <w:szCs w:val="24"/>
          <w:lang w:val="en-US"/>
        </w:rPr>
        <w:t xml:space="preserve">: </w:t>
      </w:r>
      <w:r w:rsidRPr="008F0801">
        <w:rPr>
          <w:rFonts w:ascii="Calibri" w:hAnsi="Calibri" w:cs="Times New Roman"/>
          <w:color w:val="215868" w:themeColor="accent5" w:themeShade="80"/>
          <w:sz w:val="24"/>
          <w:szCs w:val="24"/>
          <w:lang w:val="en-US"/>
        </w:rPr>
        <w:t xml:space="preserve"> Current A/C</w:t>
      </w:r>
    </w:p>
    <w:p w14:paraId="6E4E7717" w14:textId="77777777" w:rsidR="003B6D44" w:rsidRPr="00F07642" w:rsidRDefault="00EA4B31" w:rsidP="00F07642">
      <w:pPr>
        <w:jc w:val="both"/>
        <w:rPr>
          <w:rFonts w:ascii="Calibri" w:hAnsi="Calibri" w:cs="Times New Roman"/>
          <w:color w:val="215868" w:themeColor="accent5" w:themeShade="80"/>
          <w:sz w:val="24"/>
          <w:szCs w:val="24"/>
          <w:lang w:val="en-US"/>
        </w:rPr>
      </w:pPr>
      <w:r>
        <w:rPr>
          <w:rFonts w:ascii="Calibri bold" w:hAnsi="Calibri bold" w:cs="Times New Roman"/>
          <w:b/>
          <w:smallCaps/>
          <w:color w:val="00B050"/>
          <w:sz w:val="28"/>
          <w:szCs w:val="24"/>
        </w:rPr>
        <w:lastRenderedPageBreak/>
        <w:t>Submission Guidelines</w:t>
      </w:r>
    </w:p>
    <w:p w14:paraId="533BAC48" w14:textId="77777777" w:rsidR="003B6D44" w:rsidRPr="008F0801" w:rsidRDefault="003B6D44" w:rsidP="00B31B86">
      <w:pPr>
        <w:pStyle w:val="ListParagraph"/>
        <w:numPr>
          <w:ilvl w:val="0"/>
          <w:numId w:val="2"/>
        </w:numPr>
        <w:spacing w:after="160"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The abstract of 200 - 250 words accompanied by a brief profile of the author/s indicating his/her email ID, contact number, designation, and official address.</w:t>
      </w:r>
    </w:p>
    <w:p w14:paraId="334D3AF8" w14:textId="77777777" w:rsidR="003B6D44" w:rsidRPr="008F0801" w:rsidRDefault="003B6D44" w:rsidP="00B31B86">
      <w:pPr>
        <w:pStyle w:val="ListParagraph"/>
        <w:numPr>
          <w:ilvl w:val="0"/>
          <w:numId w:val="2"/>
        </w:numPr>
        <w:spacing w:after="160"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 xml:space="preserve">The word limit for </w:t>
      </w:r>
      <w:r w:rsidR="00461CCC">
        <w:rPr>
          <w:rFonts w:ascii="Calibri" w:hAnsi="Calibri" w:cs="Times New Roman"/>
          <w:color w:val="215868" w:themeColor="accent5" w:themeShade="80"/>
          <w:sz w:val="24"/>
          <w:szCs w:val="24"/>
        </w:rPr>
        <w:t xml:space="preserve">a </w:t>
      </w:r>
      <w:r w:rsidRPr="008F0801">
        <w:rPr>
          <w:rFonts w:ascii="Calibri" w:hAnsi="Calibri" w:cs="Times New Roman"/>
          <w:color w:val="215868" w:themeColor="accent5" w:themeShade="80"/>
          <w:sz w:val="24"/>
          <w:szCs w:val="24"/>
        </w:rPr>
        <w:t xml:space="preserve">full paper along with </w:t>
      </w:r>
      <w:r w:rsidR="00461CCC">
        <w:rPr>
          <w:rFonts w:ascii="Calibri" w:hAnsi="Calibri" w:cs="Times New Roman"/>
          <w:color w:val="215868" w:themeColor="accent5" w:themeShade="80"/>
          <w:sz w:val="24"/>
          <w:szCs w:val="24"/>
        </w:rPr>
        <w:t xml:space="preserve">an </w:t>
      </w:r>
      <w:r w:rsidRPr="008F0801">
        <w:rPr>
          <w:rFonts w:ascii="Calibri" w:hAnsi="Calibri" w:cs="Times New Roman"/>
          <w:color w:val="215868" w:themeColor="accent5" w:themeShade="80"/>
          <w:sz w:val="24"/>
          <w:szCs w:val="24"/>
        </w:rPr>
        <w:t>abstract is 2500 – 3000 words (excluding footnotes) submitted in MS Word Format.</w:t>
      </w:r>
    </w:p>
    <w:p w14:paraId="34DC1CC1" w14:textId="77777777" w:rsidR="003B6D44" w:rsidRPr="008F0801" w:rsidRDefault="003B6D44" w:rsidP="00B31B86">
      <w:pPr>
        <w:pStyle w:val="ListParagraph"/>
        <w:numPr>
          <w:ilvl w:val="0"/>
          <w:numId w:val="2"/>
        </w:numPr>
        <w:spacing w:after="160"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It must be typed in Times New Roman Font Size 12 on A4 size paper with1” margin on all sides with 1.5-line spacing.</w:t>
      </w:r>
    </w:p>
    <w:p w14:paraId="7B47D7B9" w14:textId="77777777" w:rsidR="003B6D44" w:rsidRPr="008F0801" w:rsidRDefault="003B6D44" w:rsidP="00B31B86">
      <w:pPr>
        <w:pStyle w:val="ListParagraph"/>
        <w:numPr>
          <w:ilvl w:val="0"/>
          <w:numId w:val="2"/>
        </w:numPr>
        <w:spacing w:after="160"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Plagiarized papers shall be summarily rejected.</w:t>
      </w:r>
    </w:p>
    <w:p w14:paraId="0E2BDC94" w14:textId="77777777" w:rsidR="003B6D44" w:rsidRPr="008F0801" w:rsidRDefault="003B6D44" w:rsidP="00B31B86">
      <w:pPr>
        <w:pStyle w:val="ListParagraph"/>
        <w:numPr>
          <w:ilvl w:val="0"/>
          <w:numId w:val="2"/>
        </w:numPr>
        <w:spacing w:after="160"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 xml:space="preserve">For references and bibliography, </w:t>
      </w:r>
      <w:r w:rsidR="00461CCC">
        <w:rPr>
          <w:rFonts w:ascii="Calibri" w:hAnsi="Calibri" w:cs="Times New Roman"/>
          <w:color w:val="215868" w:themeColor="accent5" w:themeShade="80"/>
          <w:sz w:val="24"/>
          <w:szCs w:val="24"/>
        </w:rPr>
        <w:t xml:space="preserve">the </w:t>
      </w:r>
      <w:r w:rsidRPr="008F0801">
        <w:rPr>
          <w:rFonts w:ascii="Calibri" w:hAnsi="Calibri" w:cs="Times New Roman"/>
          <w:color w:val="215868" w:themeColor="accent5" w:themeShade="80"/>
          <w:sz w:val="24"/>
          <w:szCs w:val="24"/>
        </w:rPr>
        <w:t>author(s) are required to follow the Bluebook: A Uniform System of Citation.</w:t>
      </w:r>
    </w:p>
    <w:p w14:paraId="43B9E3B8" w14:textId="77777777" w:rsidR="00EA4B31" w:rsidRDefault="00432608" w:rsidP="00B31B86">
      <w:pPr>
        <w:spacing w:line="360" w:lineRule="auto"/>
        <w:jc w:val="both"/>
        <w:rPr>
          <w:rFonts w:ascii="Calibri" w:hAnsi="Calibri" w:cs="Times New Roman"/>
          <w:color w:val="215868" w:themeColor="accent5" w:themeShade="80"/>
          <w:sz w:val="24"/>
          <w:szCs w:val="24"/>
        </w:rPr>
      </w:pPr>
      <w:r>
        <w:rPr>
          <w:rFonts w:ascii="Calibri" w:hAnsi="Calibri" w:cs="Times New Roman"/>
          <w:noProof/>
          <w:color w:val="215868" w:themeColor="accent5" w:themeShade="80"/>
          <w:sz w:val="24"/>
          <w:szCs w:val="24"/>
          <w:lang w:val="en-US"/>
        </w:rPr>
        <w:drawing>
          <wp:anchor distT="0" distB="0" distL="114300" distR="114300" simplePos="0" relativeHeight="251654656" behindDoc="0" locked="0" layoutInCell="1" allowOverlap="1" wp14:anchorId="31DCF678" wp14:editId="04E815FD">
            <wp:simplePos x="0" y="0"/>
            <wp:positionH relativeFrom="column">
              <wp:posOffset>5010150</wp:posOffset>
            </wp:positionH>
            <wp:positionV relativeFrom="paragraph">
              <wp:posOffset>270510</wp:posOffset>
            </wp:positionV>
            <wp:extent cx="721360" cy="721360"/>
            <wp:effectExtent l="0" t="0" r="2540" b="2540"/>
            <wp:wrapThrough wrapText="bothSides">
              <wp:wrapPolygon edited="0">
                <wp:start x="0" y="0"/>
                <wp:lineTo x="0" y="21106"/>
                <wp:lineTo x="21106" y="21106"/>
                <wp:lineTo x="211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Paper 5.6.202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360" cy="721360"/>
                    </a:xfrm>
                    <a:prstGeom prst="rect">
                      <a:avLst/>
                    </a:prstGeom>
                  </pic:spPr>
                </pic:pic>
              </a:graphicData>
            </a:graphic>
            <wp14:sizeRelH relativeFrom="margin">
              <wp14:pctWidth>0</wp14:pctWidth>
            </wp14:sizeRelH>
            <wp14:sizeRelV relativeFrom="margin">
              <wp14:pctHeight>0</wp14:pctHeight>
            </wp14:sizeRelV>
          </wp:anchor>
        </w:drawing>
      </w:r>
      <w:r w:rsidR="00461CCC">
        <w:rPr>
          <w:rFonts w:ascii="Calibri" w:hAnsi="Calibri" w:cs="Times New Roman"/>
          <w:color w:val="215868" w:themeColor="accent5" w:themeShade="80"/>
          <w:sz w:val="24"/>
          <w:szCs w:val="24"/>
        </w:rPr>
        <w:t>The f</w:t>
      </w:r>
      <w:r w:rsidR="003B6D44" w:rsidRPr="008F0801">
        <w:rPr>
          <w:rFonts w:ascii="Calibri" w:hAnsi="Calibri" w:cs="Times New Roman"/>
          <w:color w:val="215868" w:themeColor="accent5" w:themeShade="80"/>
          <w:sz w:val="24"/>
          <w:szCs w:val="24"/>
        </w:rPr>
        <w:t xml:space="preserve">ull paper along with the abstract must reach </w:t>
      </w:r>
      <w:r w:rsidR="00EA4B31">
        <w:rPr>
          <w:rFonts w:ascii="Calibri" w:hAnsi="Calibri" w:cs="Times New Roman"/>
          <w:color w:val="215868" w:themeColor="accent5" w:themeShade="80"/>
          <w:sz w:val="24"/>
          <w:szCs w:val="24"/>
        </w:rPr>
        <w:t xml:space="preserve">the conference secretariat </w:t>
      </w:r>
      <w:r w:rsidR="007759B7">
        <w:rPr>
          <w:rFonts w:ascii="Calibri" w:hAnsi="Calibri" w:cs="Times New Roman"/>
          <w:color w:val="215868" w:themeColor="accent5" w:themeShade="80"/>
          <w:sz w:val="24"/>
          <w:szCs w:val="24"/>
        </w:rPr>
        <w:t>on or before May 31</w:t>
      </w:r>
      <w:r w:rsidR="003B6D44" w:rsidRPr="008F0801">
        <w:rPr>
          <w:rFonts w:ascii="Calibri" w:hAnsi="Calibri" w:cs="Times New Roman"/>
          <w:color w:val="215868" w:themeColor="accent5" w:themeShade="80"/>
          <w:sz w:val="24"/>
          <w:szCs w:val="24"/>
        </w:rPr>
        <w:t>, 2022</w:t>
      </w:r>
      <w:r w:rsidR="00461CCC">
        <w:rPr>
          <w:rFonts w:ascii="Calibri" w:hAnsi="Calibri" w:cs="Times New Roman"/>
          <w:color w:val="215868" w:themeColor="accent5" w:themeShade="80"/>
          <w:sz w:val="24"/>
          <w:szCs w:val="24"/>
        </w:rPr>
        <w:t>,</w:t>
      </w:r>
      <w:r w:rsidR="003B6D44" w:rsidRPr="008F0801">
        <w:rPr>
          <w:rFonts w:ascii="Calibri" w:hAnsi="Calibri" w:cs="Times New Roman"/>
          <w:color w:val="215868" w:themeColor="accent5" w:themeShade="80"/>
          <w:sz w:val="24"/>
          <w:szCs w:val="24"/>
        </w:rPr>
        <w:t xml:space="preserve"> through the following link/QR code:</w:t>
      </w:r>
    </w:p>
    <w:p w14:paraId="4D61EE66" w14:textId="77777777" w:rsidR="00432608" w:rsidRPr="00432608" w:rsidRDefault="00432608" w:rsidP="00B31B86">
      <w:pPr>
        <w:spacing w:line="360" w:lineRule="auto"/>
        <w:jc w:val="both"/>
        <w:rPr>
          <w:rFonts w:ascii="Calibri" w:hAnsi="Calibri" w:cs="Times New Roman"/>
          <w:b/>
          <w:color w:val="215868" w:themeColor="accent5" w:themeShade="80"/>
          <w:sz w:val="24"/>
          <w:szCs w:val="24"/>
        </w:rPr>
      </w:pPr>
      <w:r w:rsidRPr="00432608">
        <w:rPr>
          <w:rFonts w:ascii="Calibri" w:hAnsi="Calibri" w:cs="Times New Roman"/>
          <w:b/>
          <w:color w:val="215868" w:themeColor="accent5" w:themeShade="80"/>
          <w:sz w:val="24"/>
          <w:szCs w:val="24"/>
        </w:rPr>
        <w:t>For Paper Presentation -</w:t>
      </w:r>
    </w:p>
    <w:p w14:paraId="41038FC1" w14:textId="77777777" w:rsidR="004D0313" w:rsidRDefault="0066323B" w:rsidP="00B31B86">
      <w:pPr>
        <w:spacing w:line="360" w:lineRule="auto"/>
        <w:jc w:val="both"/>
        <w:rPr>
          <w:rFonts w:ascii="Calibri" w:hAnsi="Calibri" w:cs="Times New Roman"/>
          <w:color w:val="215868" w:themeColor="accent5" w:themeShade="80"/>
          <w:sz w:val="24"/>
          <w:szCs w:val="24"/>
        </w:rPr>
      </w:pPr>
      <w:hyperlink r:id="rId9" w:history="1">
        <w:r w:rsidR="00432608" w:rsidRPr="00AB3194">
          <w:rPr>
            <w:rStyle w:val="Hyperlink"/>
            <w:rFonts w:ascii="Calibri" w:hAnsi="Calibri" w:cs="Times New Roman"/>
            <w:sz w:val="24"/>
            <w:szCs w:val="24"/>
          </w:rPr>
          <w:t>https://docs.google.com/forms/d/e/1FAIpQLScDDAimwez3Msi8bOnkMaDNHzAqz4ChkrNRrbQs04i6CIzi0g/viewform?usp=sf_link</w:t>
        </w:r>
      </w:hyperlink>
    </w:p>
    <w:p w14:paraId="40AEAAA4" w14:textId="77777777" w:rsidR="00432608" w:rsidRDefault="00432608" w:rsidP="00432608">
      <w:pPr>
        <w:spacing w:line="360" w:lineRule="auto"/>
        <w:jc w:val="both"/>
        <w:rPr>
          <w:rFonts w:ascii="Calibri" w:hAnsi="Calibri" w:cs="Times New Roman"/>
          <w:b/>
          <w:color w:val="215868" w:themeColor="accent5" w:themeShade="80"/>
          <w:sz w:val="24"/>
          <w:szCs w:val="24"/>
        </w:rPr>
      </w:pPr>
      <w:r w:rsidRPr="00432608">
        <w:rPr>
          <w:rFonts w:ascii="Calibri" w:hAnsi="Calibri" w:cs="Times New Roman"/>
          <w:b/>
          <w:color w:val="215868" w:themeColor="accent5" w:themeShade="80"/>
          <w:sz w:val="24"/>
          <w:szCs w:val="24"/>
        </w:rPr>
        <w:t xml:space="preserve">For </w:t>
      </w:r>
      <w:r>
        <w:rPr>
          <w:rFonts w:ascii="Calibri" w:hAnsi="Calibri" w:cs="Times New Roman"/>
          <w:b/>
          <w:color w:val="215868" w:themeColor="accent5" w:themeShade="80"/>
          <w:sz w:val="24"/>
          <w:szCs w:val="24"/>
        </w:rPr>
        <w:t>Participation -</w:t>
      </w:r>
    </w:p>
    <w:p w14:paraId="07D53304" w14:textId="77777777" w:rsidR="009518DF" w:rsidRDefault="00432608" w:rsidP="00B31B86">
      <w:pPr>
        <w:spacing w:line="360" w:lineRule="auto"/>
        <w:jc w:val="both"/>
        <w:rPr>
          <w:rFonts w:ascii="Calibri" w:hAnsi="Calibri" w:cs="Times New Roman"/>
          <w:color w:val="215868" w:themeColor="accent5" w:themeShade="80"/>
          <w:sz w:val="24"/>
          <w:szCs w:val="24"/>
        </w:rPr>
      </w:pPr>
      <w:r>
        <w:rPr>
          <w:rFonts w:ascii="Calibri" w:hAnsi="Calibri" w:cs="Times New Roman"/>
          <w:b/>
          <w:noProof/>
          <w:color w:val="215868" w:themeColor="accent5" w:themeShade="80"/>
          <w:sz w:val="24"/>
          <w:szCs w:val="24"/>
          <w:lang w:val="en-US"/>
        </w:rPr>
        <w:drawing>
          <wp:anchor distT="0" distB="0" distL="114300" distR="114300" simplePos="0" relativeHeight="251667968" behindDoc="0" locked="0" layoutInCell="1" allowOverlap="1" wp14:anchorId="56A04DD2" wp14:editId="5ED652FE">
            <wp:simplePos x="0" y="0"/>
            <wp:positionH relativeFrom="column">
              <wp:posOffset>5010150</wp:posOffset>
            </wp:positionH>
            <wp:positionV relativeFrom="paragraph">
              <wp:posOffset>288290</wp:posOffset>
            </wp:positionV>
            <wp:extent cx="754380" cy="754380"/>
            <wp:effectExtent l="0" t="0" r="7620" b="7620"/>
            <wp:wrapThrough wrapText="bothSides">
              <wp:wrapPolygon edited="0">
                <wp:start x="0" y="0"/>
                <wp:lineTo x="0" y="21273"/>
                <wp:lineTo x="21273" y="21273"/>
                <wp:lineTo x="212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ticipation - 5.6.2022.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754380" cy="754380"/>
                    </a:xfrm>
                    <a:prstGeom prst="rect">
                      <a:avLst/>
                    </a:prstGeom>
                  </pic:spPr>
                </pic:pic>
              </a:graphicData>
            </a:graphic>
            <wp14:sizeRelH relativeFrom="margin">
              <wp14:pctWidth>0</wp14:pctWidth>
            </wp14:sizeRelH>
            <wp14:sizeRelV relativeFrom="margin">
              <wp14:pctHeight>0</wp14:pctHeight>
            </wp14:sizeRelV>
          </wp:anchor>
        </w:drawing>
      </w:r>
      <w:hyperlink r:id="rId11" w:history="1">
        <w:r w:rsidRPr="00AB3194">
          <w:rPr>
            <w:rStyle w:val="Hyperlink"/>
            <w:rFonts w:ascii="Calibri" w:hAnsi="Calibri" w:cs="Times New Roman"/>
            <w:sz w:val="24"/>
            <w:szCs w:val="24"/>
          </w:rPr>
          <w:t>https://docs.google.com/forms/d/e/1FAIpQLSd7Pu2y6FNLS6buJg3sX1wtT1C3LrwWFGODXbbWK8gPoEnnfQ/viewform?usp=sf_link</w:t>
        </w:r>
      </w:hyperlink>
      <w:r>
        <w:rPr>
          <w:rFonts w:ascii="Calibri" w:hAnsi="Calibri" w:cs="Times New Roman"/>
          <w:color w:val="215868" w:themeColor="accent5" w:themeShade="80"/>
          <w:sz w:val="24"/>
          <w:szCs w:val="24"/>
        </w:rPr>
        <w:t xml:space="preserve"> </w:t>
      </w:r>
    </w:p>
    <w:p w14:paraId="1912E757" w14:textId="77777777" w:rsidR="00D607A8" w:rsidRPr="00D607A8" w:rsidRDefault="00D607A8" w:rsidP="00B31B86">
      <w:pPr>
        <w:spacing w:line="360" w:lineRule="auto"/>
        <w:jc w:val="both"/>
        <w:rPr>
          <w:rFonts w:ascii="Calibri bold" w:hAnsi="Calibri bold" w:cs="Times New Roman"/>
          <w:b/>
          <w:smallCaps/>
          <w:color w:val="00B050"/>
          <w:sz w:val="8"/>
          <w:szCs w:val="24"/>
        </w:rPr>
      </w:pPr>
    </w:p>
    <w:p w14:paraId="0541A1A4" w14:textId="77777777" w:rsidR="004D0313" w:rsidRDefault="004D0313" w:rsidP="00B31B86">
      <w:pPr>
        <w:spacing w:line="360" w:lineRule="auto"/>
        <w:jc w:val="both"/>
        <w:rPr>
          <w:rFonts w:ascii="Calibri bold" w:hAnsi="Calibri bold" w:cs="Times New Roman"/>
          <w:b/>
          <w:smallCaps/>
          <w:color w:val="00B050"/>
          <w:sz w:val="28"/>
          <w:szCs w:val="24"/>
        </w:rPr>
      </w:pPr>
      <w:r w:rsidRPr="004D0313">
        <w:rPr>
          <w:rFonts w:ascii="Calibri bold" w:hAnsi="Calibri bold" w:cs="Times New Roman"/>
          <w:b/>
          <w:smallCaps/>
          <w:color w:val="00B050"/>
          <w:sz w:val="28"/>
          <w:szCs w:val="24"/>
        </w:rPr>
        <w:t>Conference Secretariat</w:t>
      </w:r>
    </w:p>
    <w:p w14:paraId="41E2CA6C" w14:textId="77777777" w:rsidR="004D0313" w:rsidRPr="004D0313" w:rsidRDefault="004D0313" w:rsidP="00D607A8">
      <w:pPr>
        <w:jc w:val="both"/>
        <w:rPr>
          <w:rFonts w:ascii="Calibri" w:hAnsi="Calibri" w:cs="Times New Roman"/>
          <w:b/>
          <w:color w:val="215868" w:themeColor="accent5" w:themeShade="80"/>
          <w:sz w:val="24"/>
          <w:szCs w:val="24"/>
        </w:rPr>
      </w:pPr>
      <w:r w:rsidRPr="004D0313">
        <w:rPr>
          <w:rFonts w:ascii="Calibri" w:hAnsi="Calibri" w:cs="Times New Roman"/>
          <w:b/>
          <w:color w:val="215868" w:themeColor="accent5" w:themeShade="80"/>
          <w:sz w:val="24"/>
          <w:szCs w:val="24"/>
        </w:rPr>
        <w:t>Advisory Board</w:t>
      </w:r>
      <w:r w:rsidR="00353976">
        <w:rPr>
          <w:rFonts w:ascii="Calibri" w:hAnsi="Calibri" w:cs="Times New Roman"/>
          <w:b/>
          <w:color w:val="215868" w:themeColor="accent5" w:themeShade="80"/>
          <w:sz w:val="24"/>
          <w:szCs w:val="24"/>
        </w:rPr>
        <w:t>:</w:t>
      </w:r>
    </w:p>
    <w:p w14:paraId="347C73C4" w14:textId="77777777" w:rsidR="004D0313" w:rsidRPr="004D0313" w:rsidRDefault="004D0313" w:rsidP="00D607A8">
      <w:pPr>
        <w:pStyle w:val="ListParagraph"/>
        <w:numPr>
          <w:ilvl w:val="0"/>
          <w:numId w:val="11"/>
        </w:numPr>
        <w:jc w:val="both"/>
        <w:rPr>
          <w:rFonts w:ascii="Calibri" w:hAnsi="Calibri" w:cs="Times New Roman"/>
          <w:color w:val="215868" w:themeColor="accent5" w:themeShade="80"/>
          <w:sz w:val="24"/>
          <w:szCs w:val="24"/>
        </w:rPr>
      </w:pPr>
      <w:r w:rsidRPr="004D0313">
        <w:rPr>
          <w:rFonts w:ascii="Calibri" w:hAnsi="Calibri" w:cs="Times New Roman"/>
          <w:color w:val="215868" w:themeColor="accent5" w:themeShade="80"/>
          <w:sz w:val="24"/>
          <w:szCs w:val="24"/>
        </w:rPr>
        <w:t xml:space="preserve">Prof. (Dr.) V. C. </w:t>
      </w:r>
      <w:proofErr w:type="spellStart"/>
      <w:r w:rsidRPr="004D0313">
        <w:rPr>
          <w:rFonts w:ascii="Calibri" w:hAnsi="Calibri" w:cs="Times New Roman"/>
          <w:color w:val="215868" w:themeColor="accent5" w:themeShade="80"/>
          <w:sz w:val="24"/>
          <w:szCs w:val="24"/>
        </w:rPr>
        <w:t>Vivekanandan</w:t>
      </w:r>
      <w:proofErr w:type="spellEnd"/>
      <w:r w:rsidRPr="004D0313">
        <w:rPr>
          <w:rFonts w:ascii="Calibri" w:hAnsi="Calibri" w:cs="Times New Roman"/>
          <w:color w:val="215868" w:themeColor="accent5" w:themeShade="80"/>
          <w:sz w:val="24"/>
          <w:szCs w:val="24"/>
        </w:rPr>
        <w:t>, Hon'ble Vice-Chancellor, HNLU Raipur</w:t>
      </w:r>
    </w:p>
    <w:p w14:paraId="2571FA93" w14:textId="77777777" w:rsidR="004D0313" w:rsidRPr="004D0313" w:rsidRDefault="004D0313" w:rsidP="00D607A8">
      <w:pPr>
        <w:pStyle w:val="ListParagraph"/>
        <w:numPr>
          <w:ilvl w:val="0"/>
          <w:numId w:val="11"/>
        </w:numPr>
        <w:jc w:val="both"/>
        <w:rPr>
          <w:rFonts w:ascii="Calibri" w:hAnsi="Calibri" w:cs="Times New Roman"/>
          <w:color w:val="215868" w:themeColor="accent5" w:themeShade="80"/>
          <w:sz w:val="24"/>
          <w:szCs w:val="24"/>
        </w:rPr>
      </w:pPr>
      <w:r w:rsidRPr="004D0313">
        <w:rPr>
          <w:rFonts w:ascii="Calibri" w:hAnsi="Calibri" w:cs="Times New Roman"/>
          <w:color w:val="215868" w:themeColor="accent5" w:themeShade="80"/>
          <w:sz w:val="24"/>
          <w:szCs w:val="24"/>
        </w:rPr>
        <w:t>Prof. (Dr.) Uday Shankar, Registrar, HNLU Raipur</w:t>
      </w:r>
    </w:p>
    <w:p w14:paraId="20A6A11C" w14:textId="77777777" w:rsidR="00432608" w:rsidRPr="00F07642" w:rsidRDefault="004D0313" w:rsidP="00D607A8">
      <w:pPr>
        <w:pStyle w:val="ListParagraph"/>
        <w:numPr>
          <w:ilvl w:val="0"/>
          <w:numId w:val="11"/>
        </w:numPr>
        <w:jc w:val="both"/>
        <w:rPr>
          <w:rFonts w:ascii="Calibri" w:hAnsi="Calibri" w:cs="Times New Roman"/>
          <w:color w:val="215868" w:themeColor="accent5" w:themeShade="80"/>
          <w:sz w:val="24"/>
          <w:szCs w:val="24"/>
        </w:rPr>
      </w:pPr>
      <w:r w:rsidRPr="004D0313">
        <w:rPr>
          <w:rFonts w:ascii="Calibri" w:hAnsi="Calibri" w:cs="Times New Roman"/>
          <w:color w:val="215868" w:themeColor="accent5" w:themeShade="80"/>
          <w:sz w:val="24"/>
          <w:szCs w:val="24"/>
        </w:rPr>
        <w:t>Prof. (Dr.) Yogendra Kumar Srivastava, Dean-Outreach and Regulatory Compliance</w:t>
      </w:r>
      <w:r>
        <w:rPr>
          <w:rFonts w:ascii="Calibri" w:hAnsi="Calibri" w:cs="Times New Roman"/>
          <w:color w:val="215868" w:themeColor="accent5" w:themeShade="80"/>
          <w:sz w:val="24"/>
          <w:szCs w:val="24"/>
        </w:rPr>
        <w:t xml:space="preserve"> </w:t>
      </w:r>
    </w:p>
    <w:p w14:paraId="337F827E" w14:textId="77777777" w:rsidR="004D0313" w:rsidRPr="004D0313" w:rsidRDefault="004D0313" w:rsidP="00D607A8">
      <w:pPr>
        <w:spacing w:before="240"/>
        <w:jc w:val="both"/>
        <w:rPr>
          <w:rFonts w:ascii="Calibri" w:hAnsi="Calibri" w:cs="Times New Roman"/>
          <w:b/>
          <w:color w:val="215868" w:themeColor="accent5" w:themeShade="80"/>
          <w:sz w:val="24"/>
          <w:szCs w:val="24"/>
        </w:rPr>
      </w:pPr>
      <w:r w:rsidRPr="004D0313">
        <w:rPr>
          <w:rFonts w:ascii="Calibri" w:hAnsi="Calibri" w:cs="Times New Roman"/>
          <w:b/>
          <w:color w:val="215868" w:themeColor="accent5" w:themeShade="80"/>
          <w:sz w:val="24"/>
          <w:szCs w:val="24"/>
        </w:rPr>
        <w:t>Organizing Committee</w:t>
      </w:r>
      <w:r w:rsidR="00353976">
        <w:rPr>
          <w:rFonts w:ascii="Calibri" w:hAnsi="Calibri" w:cs="Times New Roman"/>
          <w:b/>
          <w:color w:val="215868" w:themeColor="accent5" w:themeShade="80"/>
          <w:sz w:val="24"/>
          <w:szCs w:val="24"/>
        </w:rPr>
        <w:t>:</w:t>
      </w:r>
    </w:p>
    <w:p w14:paraId="3DBDF503" w14:textId="77777777" w:rsidR="004D0313" w:rsidRDefault="004D0313" w:rsidP="00D607A8">
      <w:pPr>
        <w:pStyle w:val="ListParagraph"/>
        <w:numPr>
          <w:ilvl w:val="0"/>
          <w:numId w:val="12"/>
        </w:numPr>
        <w:spacing w:after="0"/>
        <w:jc w:val="both"/>
        <w:rPr>
          <w:rFonts w:ascii="Calibri" w:hAnsi="Calibri" w:cs="Times New Roman"/>
          <w:color w:val="215868" w:themeColor="accent5" w:themeShade="80"/>
          <w:sz w:val="24"/>
          <w:szCs w:val="24"/>
        </w:rPr>
      </w:pPr>
      <w:r w:rsidRPr="00617AAA">
        <w:rPr>
          <w:rFonts w:ascii="Calibri" w:hAnsi="Calibri" w:cs="Times New Roman"/>
          <w:color w:val="215868" w:themeColor="accent5" w:themeShade="80"/>
          <w:sz w:val="24"/>
          <w:szCs w:val="24"/>
        </w:rPr>
        <w:t>Dr. Ankit Awasthi, Assistant Professor - Secretary</w:t>
      </w:r>
    </w:p>
    <w:p w14:paraId="3B6D5ABE" w14:textId="77777777" w:rsidR="00C2502E" w:rsidRPr="00C2502E" w:rsidRDefault="00C2502E" w:rsidP="00D607A8">
      <w:pPr>
        <w:pStyle w:val="ListParagraph"/>
        <w:numPr>
          <w:ilvl w:val="0"/>
          <w:numId w:val="12"/>
        </w:numPr>
        <w:spacing w:after="0"/>
        <w:jc w:val="both"/>
        <w:rPr>
          <w:rFonts w:ascii="Calibri" w:hAnsi="Calibri" w:cs="Times New Roman"/>
          <w:color w:val="215868" w:themeColor="accent5" w:themeShade="80"/>
          <w:sz w:val="24"/>
          <w:szCs w:val="24"/>
        </w:rPr>
      </w:pPr>
      <w:r w:rsidRPr="00617AAA">
        <w:rPr>
          <w:rFonts w:ascii="Calibri" w:hAnsi="Calibri" w:cs="Times New Roman"/>
          <w:color w:val="215868" w:themeColor="accent5" w:themeShade="80"/>
          <w:sz w:val="24"/>
          <w:szCs w:val="24"/>
        </w:rPr>
        <w:t xml:space="preserve">Dr. Rana Navneet Roy, Associate Professor </w:t>
      </w:r>
      <w:r>
        <w:rPr>
          <w:rFonts w:ascii="Calibri" w:hAnsi="Calibri" w:cs="Times New Roman"/>
          <w:color w:val="215868" w:themeColor="accent5" w:themeShade="80"/>
          <w:sz w:val="24"/>
          <w:szCs w:val="24"/>
        </w:rPr>
        <w:t>–</w:t>
      </w:r>
      <w:r w:rsidRPr="00617AAA">
        <w:rPr>
          <w:rFonts w:ascii="Calibri" w:hAnsi="Calibri" w:cs="Times New Roman"/>
          <w:color w:val="215868" w:themeColor="accent5" w:themeShade="80"/>
          <w:sz w:val="24"/>
          <w:szCs w:val="24"/>
        </w:rPr>
        <w:t xml:space="preserve"> </w:t>
      </w:r>
      <w:r>
        <w:rPr>
          <w:rFonts w:ascii="Calibri" w:hAnsi="Calibri" w:cs="Times New Roman"/>
          <w:color w:val="215868" w:themeColor="accent5" w:themeShade="80"/>
          <w:sz w:val="24"/>
          <w:szCs w:val="24"/>
        </w:rPr>
        <w:t>Co-</w:t>
      </w:r>
      <w:r w:rsidRPr="00617AAA">
        <w:rPr>
          <w:rFonts w:ascii="Calibri" w:hAnsi="Calibri" w:cs="Times New Roman"/>
          <w:color w:val="215868" w:themeColor="accent5" w:themeShade="80"/>
          <w:sz w:val="24"/>
          <w:szCs w:val="24"/>
        </w:rPr>
        <w:t>Secretary</w:t>
      </w:r>
    </w:p>
    <w:p w14:paraId="6D3EFF04" w14:textId="77777777" w:rsidR="00461CCC" w:rsidRPr="00461CCC" w:rsidRDefault="00F07642" w:rsidP="00D607A8">
      <w:pPr>
        <w:pStyle w:val="ListParagraph"/>
        <w:numPr>
          <w:ilvl w:val="0"/>
          <w:numId w:val="12"/>
        </w:numPr>
        <w:spacing w:after="0"/>
        <w:jc w:val="both"/>
        <w:rPr>
          <w:rFonts w:ascii="Calibri" w:hAnsi="Calibri" w:cs="Times New Roman"/>
          <w:color w:val="215868" w:themeColor="accent5" w:themeShade="80"/>
          <w:sz w:val="24"/>
          <w:szCs w:val="24"/>
        </w:rPr>
      </w:pPr>
      <w:r>
        <w:rPr>
          <w:rFonts w:ascii="Calibri" w:hAnsi="Calibri" w:cs="Times New Roman"/>
          <w:color w:val="215868" w:themeColor="accent5" w:themeShade="80"/>
          <w:sz w:val="24"/>
          <w:szCs w:val="24"/>
        </w:rPr>
        <w:t>Mr</w:t>
      </w:r>
      <w:r w:rsidR="00461CCC" w:rsidRPr="00617AAA">
        <w:rPr>
          <w:rFonts w:ascii="Calibri" w:hAnsi="Calibri" w:cs="Times New Roman"/>
          <w:color w:val="215868" w:themeColor="accent5" w:themeShade="80"/>
          <w:sz w:val="24"/>
          <w:szCs w:val="24"/>
        </w:rPr>
        <w:t xml:space="preserve">. </w:t>
      </w:r>
      <w:r>
        <w:rPr>
          <w:rFonts w:ascii="Calibri" w:hAnsi="Calibri" w:cs="Times New Roman"/>
          <w:color w:val="215868" w:themeColor="accent5" w:themeShade="80"/>
          <w:sz w:val="24"/>
          <w:szCs w:val="24"/>
        </w:rPr>
        <w:t>Jeevan Sagar</w:t>
      </w:r>
      <w:r w:rsidR="00461CCC" w:rsidRPr="00617AAA">
        <w:rPr>
          <w:rFonts w:ascii="Calibri" w:hAnsi="Calibri" w:cs="Times New Roman"/>
          <w:color w:val="215868" w:themeColor="accent5" w:themeShade="80"/>
          <w:sz w:val="24"/>
          <w:szCs w:val="24"/>
        </w:rPr>
        <w:t>, Assistant Professor – Member</w:t>
      </w:r>
    </w:p>
    <w:p w14:paraId="24CA2E0C" w14:textId="77777777" w:rsidR="004D0313" w:rsidRDefault="004D0313" w:rsidP="00D607A8">
      <w:pPr>
        <w:pStyle w:val="ListParagraph"/>
        <w:numPr>
          <w:ilvl w:val="0"/>
          <w:numId w:val="12"/>
        </w:numPr>
        <w:spacing w:after="0"/>
        <w:jc w:val="both"/>
        <w:rPr>
          <w:rFonts w:ascii="Calibri" w:hAnsi="Calibri" w:cs="Times New Roman"/>
          <w:color w:val="215868" w:themeColor="accent5" w:themeShade="80"/>
          <w:sz w:val="24"/>
          <w:szCs w:val="24"/>
        </w:rPr>
      </w:pPr>
      <w:r w:rsidRPr="00617AAA">
        <w:rPr>
          <w:rFonts w:ascii="Calibri" w:hAnsi="Calibri" w:cs="Times New Roman"/>
          <w:color w:val="215868" w:themeColor="accent5" w:themeShade="80"/>
          <w:sz w:val="24"/>
          <w:szCs w:val="24"/>
        </w:rPr>
        <w:t xml:space="preserve">Mr. Abhinav Shukla, Assistant Professor </w:t>
      </w:r>
      <w:r w:rsidR="00461CCC">
        <w:rPr>
          <w:rFonts w:ascii="Calibri" w:hAnsi="Calibri" w:cs="Times New Roman"/>
          <w:color w:val="215868" w:themeColor="accent5" w:themeShade="80"/>
          <w:sz w:val="24"/>
          <w:szCs w:val="24"/>
        </w:rPr>
        <w:t>–</w:t>
      </w:r>
      <w:r w:rsidRPr="00617AAA">
        <w:rPr>
          <w:rFonts w:ascii="Calibri" w:hAnsi="Calibri" w:cs="Times New Roman"/>
          <w:color w:val="215868" w:themeColor="accent5" w:themeShade="80"/>
          <w:sz w:val="24"/>
          <w:szCs w:val="24"/>
        </w:rPr>
        <w:t xml:space="preserve"> Member</w:t>
      </w:r>
    </w:p>
    <w:p w14:paraId="7B5543EB" w14:textId="77777777" w:rsidR="00461CCC" w:rsidRPr="00461CCC" w:rsidRDefault="00461CCC" w:rsidP="00D607A8">
      <w:pPr>
        <w:pStyle w:val="ListParagraph"/>
        <w:numPr>
          <w:ilvl w:val="0"/>
          <w:numId w:val="12"/>
        </w:numPr>
        <w:spacing w:after="0"/>
        <w:jc w:val="both"/>
        <w:rPr>
          <w:rFonts w:ascii="Calibri" w:hAnsi="Calibri" w:cs="Times New Roman"/>
          <w:color w:val="215868" w:themeColor="accent5" w:themeShade="80"/>
          <w:sz w:val="24"/>
          <w:szCs w:val="24"/>
        </w:rPr>
      </w:pPr>
      <w:r>
        <w:rPr>
          <w:rFonts w:ascii="Calibri" w:hAnsi="Calibri" w:cs="Times New Roman"/>
          <w:color w:val="215868" w:themeColor="accent5" w:themeShade="80"/>
          <w:sz w:val="24"/>
          <w:szCs w:val="24"/>
        </w:rPr>
        <w:t xml:space="preserve">Mrs. </w:t>
      </w:r>
      <w:proofErr w:type="spellStart"/>
      <w:r>
        <w:rPr>
          <w:rFonts w:ascii="Calibri" w:hAnsi="Calibri" w:cs="Times New Roman"/>
          <w:color w:val="215868" w:themeColor="accent5" w:themeShade="80"/>
          <w:sz w:val="24"/>
          <w:szCs w:val="24"/>
        </w:rPr>
        <w:t>Urvi</w:t>
      </w:r>
      <w:proofErr w:type="spellEnd"/>
      <w:r>
        <w:rPr>
          <w:rFonts w:ascii="Calibri" w:hAnsi="Calibri" w:cs="Times New Roman"/>
          <w:color w:val="215868" w:themeColor="accent5" w:themeShade="80"/>
          <w:sz w:val="24"/>
          <w:szCs w:val="24"/>
        </w:rPr>
        <w:t xml:space="preserve"> S</w:t>
      </w:r>
      <w:r w:rsidRPr="00461CCC">
        <w:rPr>
          <w:rFonts w:ascii="Calibri" w:hAnsi="Calibri" w:cs="Times New Roman"/>
          <w:color w:val="215868" w:themeColor="accent5" w:themeShade="80"/>
          <w:sz w:val="24"/>
          <w:szCs w:val="24"/>
        </w:rPr>
        <w:t>hrivastava</w:t>
      </w:r>
      <w:r>
        <w:rPr>
          <w:rFonts w:ascii="Calibri" w:hAnsi="Calibri" w:cs="Times New Roman"/>
          <w:color w:val="215868" w:themeColor="accent5" w:themeShade="80"/>
          <w:sz w:val="24"/>
          <w:szCs w:val="24"/>
        </w:rPr>
        <w:t xml:space="preserve">, </w:t>
      </w:r>
      <w:r w:rsidRPr="00617AAA">
        <w:rPr>
          <w:rFonts w:ascii="Calibri" w:hAnsi="Calibri" w:cs="Times New Roman"/>
          <w:color w:val="215868" w:themeColor="accent5" w:themeShade="80"/>
          <w:sz w:val="24"/>
          <w:szCs w:val="24"/>
        </w:rPr>
        <w:t xml:space="preserve">Assistant Professor </w:t>
      </w:r>
      <w:r>
        <w:rPr>
          <w:rFonts w:ascii="Calibri" w:hAnsi="Calibri" w:cs="Times New Roman"/>
          <w:color w:val="215868" w:themeColor="accent5" w:themeShade="80"/>
          <w:sz w:val="24"/>
          <w:szCs w:val="24"/>
        </w:rPr>
        <w:t>–</w:t>
      </w:r>
      <w:r w:rsidRPr="00617AAA">
        <w:rPr>
          <w:rFonts w:ascii="Calibri" w:hAnsi="Calibri" w:cs="Times New Roman"/>
          <w:color w:val="215868" w:themeColor="accent5" w:themeShade="80"/>
          <w:sz w:val="24"/>
          <w:szCs w:val="24"/>
        </w:rPr>
        <w:t xml:space="preserve"> Member</w:t>
      </w:r>
    </w:p>
    <w:p w14:paraId="111B8C1B" w14:textId="77777777" w:rsidR="00353976" w:rsidRDefault="00A407F6" w:rsidP="00353976">
      <w:pPr>
        <w:spacing w:after="0" w:line="360" w:lineRule="auto"/>
        <w:jc w:val="both"/>
        <w:rPr>
          <w:rFonts w:ascii="Calibri" w:hAnsi="Calibri" w:cs="Times New Roman"/>
          <w:b/>
          <w:color w:val="215868" w:themeColor="accent5" w:themeShade="80"/>
          <w:sz w:val="24"/>
          <w:szCs w:val="24"/>
        </w:rPr>
      </w:pPr>
      <w:r>
        <w:rPr>
          <w:rFonts w:ascii="Calibri" w:hAnsi="Calibri" w:cs="Times New Roman"/>
          <w:noProof/>
          <w:color w:val="215868" w:themeColor="accent5" w:themeShade="80"/>
          <w:sz w:val="24"/>
          <w:szCs w:val="24"/>
          <w:lang w:val="en-US"/>
        </w:rPr>
        <w:lastRenderedPageBreak/>
        <mc:AlternateContent>
          <mc:Choice Requires="wps">
            <w:drawing>
              <wp:anchor distT="0" distB="0" distL="114300" distR="114300" simplePos="0" relativeHeight="251648512" behindDoc="0" locked="0" layoutInCell="1" allowOverlap="1" wp14:anchorId="5F3AD514" wp14:editId="6F0D554D">
                <wp:simplePos x="0" y="0"/>
                <wp:positionH relativeFrom="column">
                  <wp:posOffset>2486025</wp:posOffset>
                </wp:positionH>
                <wp:positionV relativeFrom="paragraph">
                  <wp:posOffset>233680</wp:posOffset>
                </wp:positionV>
                <wp:extent cx="2762250" cy="11715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762250" cy="1171575"/>
                        </a:xfrm>
                        <a:prstGeom prst="rect">
                          <a:avLst/>
                        </a:prstGeom>
                        <a:noFill/>
                        <a:ln w="6350">
                          <a:noFill/>
                        </a:ln>
                      </wps:spPr>
                      <wps:txbx>
                        <w:txbxContent>
                          <w:p w14:paraId="217149F8" w14:textId="77777777" w:rsidR="00A407F6" w:rsidRPr="00A407F6" w:rsidRDefault="00A407F6" w:rsidP="00241BB8">
                            <w:pPr>
                              <w:pStyle w:val="ListParagraph"/>
                              <w:numPr>
                                <w:ilvl w:val="0"/>
                                <w:numId w:val="14"/>
                              </w:numPr>
                              <w:spacing w:after="0" w:line="360" w:lineRule="auto"/>
                              <w:jc w:val="both"/>
                              <w:rPr>
                                <w:rFonts w:ascii="Calibri" w:hAnsi="Calibri" w:cs="Times New Roman"/>
                                <w:color w:val="215868" w:themeColor="accent5" w:themeShade="80"/>
                                <w:sz w:val="24"/>
                                <w:szCs w:val="24"/>
                              </w:rPr>
                            </w:pPr>
                            <w:proofErr w:type="spellStart"/>
                            <w:r w:rsidRPr="00A407F6">
                              <w:rPr>
                                <w:rFonts w:ascii="Calibri" w:hAnsi="Calibri" w:cs="Times New Roman"/>
                                <w:color w:val="215868" w:themeColor="accent5" w:themeShade="80"/>
                                <w:sz w:val="24"/>
                                <w:szCs w:val="24"/>
                              </w:rPr>
                              <w:t>Utkarshani</w:t>
                            </w:r>
                            <w:proofErr w:type="spellEnd"/>
                            <w:r w:rsidRPr="00A407F6">
                              <w:rPr>
                                <w:rFonts w:ascii="Calibri" w:hAnsi="Calibri" w:cs="Times New Roman"/>
                                <w:color w:val="215868" w:themeColor="accent5" w:themeShade="80"/>
                                <w:sz w:val="24"/>
                                <w:szCs w:val="24"/>
                              </w:rPr>
                              <w:t xml:space="preserve"> Srivastava</w:t>
                            </w:r>
                          </w:p>
                          <w:p w14:paraId="122F6D4A" w14:textId="77777777" w:rsidR="00A407F6" w:rsidRPr="00A407F6" w:rsidRDefault="00A407F6" w:rsidP="00241BB8">
                            <w:pPr>
                              <w:pStyle w:val="ListParagraph"/>
                              <w:numPr>
                                <w:ilvl w:val="0"/>
                                <w:numId w:val="14"/>
                              </w:numPr>
                              <w:spacing w:after="0" w:line="360" w:lineRule="auto"/>
                              <w:jc w:val="both"/>
                              <w:rPr>
                                <w:rFonts w:ascii="Calibri" w:hAnsi="Calibri" w:cs="Times New Roman"/>
                                <w:color w:val="215868" w:themeColor="accent5" w:themeShade="80"/>
                                <w:sz w:val="24"/>
                                <w:szCs w:val="24"/>
                              </w:rPr>
                            </w:pPr>
                            <w:proofErr w:type="spellStart"/>
                            <w:r w:rsidRPr="00A407F6">
                              <w:rPr>
                                <w:rFonts w:ascii="Calibri" w:hAnsi="Calibri" w:cs="Times New Roman"/>
                                <w:color w:val="215868" w:themeColor="accent5" w:themeShade="80"/>
                                <w:sz w:val="24"/>
                                <w:szCs w:val="24"/>
                              </w:rPr>
                              <w:t>Jass</w:t>
                            </w:r>
                            <w:proofErr w:type="spellEnd"/>
                            <w:r w:rsidRPr="00A407F6">
                              <w:rPr>
                                <w:rFonts w:ascii="Calibri" w:hAnsi="Calibri" w:cs="Times New Roman"/>
                                <w:color w:val="215868" w:themeColor="accent5" w:themeShade="80"/>
                                <w:sz w:val="24"/>
                                <w:szCs w:val="24"/>
                              </w:rPr>
                              <w:t xml:space="preserve"> Kaur Bindra</w:t>
                            </w:r>
                          </w:p>
                          <w:p w14:paraId="40805A38" w14:textId="77777777" w:rsidR="00A407F6" w:rsidRPr="00A407F6" w:rsidRDefault="00A407F6" w:rsidP="00241BB8">
                            <w:pPr>
                              <w:pStyle w:val="ListParagraph"/>
                              <w:numPr>
                                <w:ilvl w:val="0"/>
                                <w:numId w:val="14"/>
                              </w:numPr>
                              <w:spacing w:after="0" w:line="360" w:lineRule="auto"/>
                              <w:jc w:val="both"/>
                              <w:rPr>
                                <w:rFonts w:ascii="Calibri" w:hAnsi="Calibri" w:cs="Times New Roman"/>
                                <w:color w:val="215868" w:themeColor="accent5" w:themeShade="80"/>
                                <w:sz w:val="24"/>
                                <w:szCs w:val="24"/>
                              </w:rPr>
                            </w:pPr>
                            <w:r w:rsidRPr="00A407F6">
                              <w:rPr>
                                <w:rFonts w:ascii="Calibri" w:hAnsi="Calibri" w:cs="Times New Roman"/>
                                <w:color w:val="215868" w:themeColor="accent5" w:themeShade="80"/>
                                <w:sz w:val="24"/>
                                <w:szCs w:val="24"/>
                              </w:rPr>
                              <w:t>Garima Agarwal</w:t>
                            </w:r>
                          </w:p>
                          <w:p w14:paraId="1711E1E0" w14:textId="77777777" w:rsidR="00A407F6" w:rsidRPr="00A407F6" w:rsidRDefault="00A407F6" w:rsidP="00241BB8">
                            <w:pPr>
                              <w:pStyle w:val="ListParagraph"/>
                              <w:numPr>
                                <w:ilvl w:val="0"/>
                                <w:numId w:val="14"/>
                              </w:numPr>
                              <w:spacing w:after="0" w:line="360" w:lineRule="auto"/>
                              <w:jc w:val="both"/>
                              <w:rPr>
                                <w:rFonts w:ascii="Calibri" w:hAnsi="Calibri" w:cs="Times New Roman"/>
                                <w:color w:val="215868" w:themeColor="accent5" w:themeShade="80"/>
                                <w:sz w:val="24"/>
                                <w:szCs w:val="24"/>
                              </w:rPr>
                            </w:pPr>
                            <w:r w:rsidRPr="00A407F6">
                              <w:rPr>
                                <w:rFonts w:ascii="Calibri" w:hAnsi="Calibri" w:cs="Times New Roman"/>
                                <w:color w:val="215868" w:themeColor="accent5" w:themeShade="80"/>
                                <w:sz w:val="24"/>
                                <w:szCs w:val="24"/>
                              </w:rPr>
                              <w:t>Shishir Mani Tripathi</w:t>
                            </w:r>
                          </w:p>
                          <w:p w14:paraId="24130573" w14:textId="77777777" w:rsidR="00A407F6" w:rsidRDefault="00A407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3AD514" id="_x0000_t202" coordsize="21600,21600" o:spt="202" path="m,l,21600r21600,l21600,xe">
                <v:stroke joinstyle="miter"/>
                <v:path gradientshapeok="t" o:connecttype="rect"/>
              </v:shapetype>
              <v:shape id="Text Box 1" o:spid="_x0000_s1026" type="#_x0000_t202" style="position:absolute;left:0;text-align:left;margin-left:195.75pt;margin-top:18.4pt;width:217.5pt;height:92.2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" filled="f" stroked="f" strokeweight=".5pt">
                <v:textbox>
                  <w:txbxContent>
                    <w:p w14:paraId="217149F8" w14:textId="77777777" w:rsidR="00A407F6" w:rsidRPr="00A407F6" w:rsidRDefault="00A407F6" w:rsidP="00241BB8">
                      <w:pPr>
                        <w:pStyle w:val="ListParagraph"/>
                        <w:numPr>
                          <w:ilvl w:val="0"/>
                          <w:numId w:val="14"/>
                        </w:numPr>
                        <w:spacing w:after="0" w:line="360" w:lineRule="auto"/>
                        <w:jc w:val="both"/>
                        <w:rPr>
                          <w:rFonts w:ascii="Calibri" w:hAnsi="Calibri" w:cs="Times New Roman"/>
                          <w:color w:val="215868" w:themeColor="accent5" w:themeShade="80"/>
                          <w:sz w:val="24"/>
                          <w:szCs w:val="24"/>
                        </w:rPr>
                      </w:pPr>
                      <w:proofErr w:type="spellStart"/>
                      <w:r w:rsidRPr="00A407F6">
                        <w:rPr>
                          <w:rFonts w:ascii="Calibri" w:hAnsi="Calibri" w:cs="Times New Roman"/>
                          <w:color w:val="215868" w:themeColor="accent5" w:themeShade="80"/>
                          <w:sz w:val="24"/>
                          <w:szCs w:val="24"/>
                        </w:rPr>
                        <w:t>Utkarshani</w:t>
                      </w:r>
                      <w:proofErr w:type="spellEnd"/>
                      <w:r w:rsidRPr="00A407F6">
                        <w:rPr>
                          <w:rFonts w:ascii="Calibri" w:hAnsi="Calibri" w:cs="Times New Roman"/>
                          <w:color w:val="215868" w:themeColor="accent5" w:themeShade="80"/>
                          <w:sz w:val="24"/>
                          <w:szCs w:val="24"/>
                        </w:rPr>
                        <w:t xml:space="preserve"> Srivastava</w:t>
                      </w:r>
                    </w:p>
                    <w:p w14:paraId="122F6D4A" w14:textId="77777777" w:rsidR="00A407F6" w:rsidRPr="00A407F6" w:rsidRDefault="00A407F6" w:rsidP="00241BB8">
                      <w:pPr>
                        <w:pStyle w:val="ListParagraph"/>
                        <w:numPr>
                          <w:ilvl w:val="0"/>
                          <w:numId w:val="14"/>
                        </w:numPr>
                        <w:spacing w:after="0" w:line="360" w:lineRule="auto"/>
                        <w:jc w:val="both"/>
                        <w:rPr>
                          <w:rFonts w:ascii="Calibri" w:hAnsi="Calibri" w:cs="Times New Roman"/>
                          <w:color w:val="215868" w:themeColor="accent5" w:themeShade="80"/>
                          <w:sz w:val="24"/>
                          <w:szCs w:val="24"/>
                        </w:rPr>
                      </w:pPr>
                      <w:proofErr w:type="spellStart"/>
                      <w:r w:rsidRPr="00A407F6">
                        <w:rPr>
                          <w:rFonts w:ascii="Calibri" w:hAnsi="Calibri" w:cs="Times New Roman"/>
                          <w:color w:val="215868" w:themeColor="accent5" w:themeShade="80"/>
                          <w:sz w:val="24"/>
                          <w:szCs w:val="24"/>
                        </w:rPr>
                        <w:t>Jass</w:t>
                      </w:r>
                      <w:proofErr w:type="spellEnd"/>
                      <w:r w:rsidRPr="00A407F6">
                        <w:rPr>
                          <w:rFonts w:ascii="Calibri" w:hAnsi="Calibri" w:cs="Times New Roman"/>
                          <w:color w:val="215868" w:themeColor="accent5" w:themeShade="80"/>
                          <w:sz w:val="24"/>
                          <w:szCs w:val="24"/>
                        </w:rPr>
                        <w:t xml:space="preserve"> Kaur Bindra</w:t>
                      </w:r>
                    </w:p>
                    <w:p w14:paraId="40805A38" w14:textId="77777777" w:rsidR="00A407F6" w:rsidRPr="00A407F6" w:rsidRDefault="00A407F6" w:rsidP="00241BB8">
                      <w:pPr>
                        <w:pStyle w:val="ListParagraph"/>
                        <w:numPr>
                          <w:ilvl w:val="0"/>
                          <w:numId w:val="14"/>
                        </w:numPr>
                        <w:spacing w:after="0" w:line="360" w:lineRule="auto"/>
                        <w:jc w:val="both"/>
                        <w:rPr>
                          <w:rFonts w:ascii="Calibri" w:hAnsi="Calibri" w:cs="Times New Roman"/>
                          <w:color w:val="215868" w:themeColor="accent5" w:themeShade="80"/>
                          <w:sz w:val="24"/>
                          <w:szCs w:val="24"/>
                        </w:rPr>
                      </w:pPr>
                      <w:r w:rsidRPr="00A407F6">
                        <w:rPr>
                          <w:rFonts w:ascii="Calibri" w:hAnsi="Calibri" w:cs="Times New Roman"/>
                          <w:color w:val="215868" w:themeColor="accent5" w:themeShade="80"/>
                          <w:sz w:val="24"/>
                          <w:szCs w:val="24"/>
                        </w:rPr>
                        <w:t>Garima Agarwal</w:t>
                      </w:r>
                    </w:p>
                    <w:p w14:paraId="1711E1E0" w14:textId="77777777" w:rsidR="00A407F6" w:rsidRPr="00A407F6" w:rsidRDefault="00A407F6" w:rsidP="00241BB8">
                      <w:pPr>
                        <w:pStyle w:val="ListParagraph"/>
                        <w:numPr>
                          <w:ilvl w:val="0"/>
                          <w:numId w:val="14"/>
                        </w:numPr>
                        <w:spacing w:after="0" w:line="360" w:lineRule="auto"/>
                        <w:jc w:val="both"/>
                        <w:rPr>
                          <w:rFonts w:ascii="Calibri" w:hAnsi="Calibri" w:cs="Times New Roman"/>
                          <w:color w:val="215868" w:themeColor="accent5" w:themeShade="80"/>
                          <w:sz w:val="24"/>
                          <w:szCs w:val="24"/>
                        </w:rPr>
                      </w:pPr>
                      <w:r w:rsidRPr="00A407F6">
                        <w:rPr>
                          <w:rFonts w:ascii="Calibri" w:hAnsi="Calibri" w:cs="Times New Roman"/>
                          <w:color w:val="215868" w:themeColor="accent5" w:themeShade="80"/>
                          <w:sz w:val="24"/>
                          <w:szCs w:val="24"/>
                        </w:rPr>
                        <w:t>Shishir Mani Tripathi</w:t>
                      </w:r>
                    </w:p>
                    <w:p w14:paraId="24130573" w14:textId="77777777" w:rsidR="00A407F6" w:rsidRDefault="00A407F6"/>
                  </w:txbxContent>
                </v:textbox>
              </v:shape>
            </w:pict>
          </mc:Fallback>
        </mc:AlternateContent>
      </w:r>
      <w:r w:rsidR="00353976" w:rsidRPr="00353976">
        <w:rPr>
          <w:rFonts w:ascii="Calibri" w:hAnsi="Calibri" w:cs="Times New Roman"/>
          <w:b/>
          <w:color w:val="215868" w:themeColor="accent5" w:themeShade="80"/>
          <w:sz w:val="24"/>
          <w:szCs w:val="24"/>
        </w:rPr>
        <w:t>Student’s Comm</w:t>
      </w:r>
      <w:r w:rsidR="00353976">
        <w:rPr>
          <w:rFonts w:ascii="Calibri" w:hAnsi="Calibri" w:cs="Times New Roman"/>
          <w:b/>
          <w:color w:val="215868" w:themeColor="accent5" w:themeShade="80"/>
          <w:sz w:val="24"/>
          <w:szCs w:val="24"/>
        </w:rPr>
        <w:t>ittee:</w:t>
      </w:r>
    </w:p>
    <w:p w14:paraId="68DA937D" w14:textId="77777777" w:rsidR="00353976" w:rsidRPr="00A407F6" w:rsidRDefault="00353976" w:rsidP="00241BB8">
      <w:pPr>
        <w:pStyle w:val="ListParagraph"/>
        <w:numPr>
          <w:ilvl w:val="0"/>
          <w:numId w:val="13"/>
        </w:numPr>
        <w:spacing w:after="0" w:line="360" w:lineRule="auto"/>
        <w:jc w:val="both"/>
        <w:rPr>
          <w:rFonts w:ascii="Calibri" w:hAnsi="Calibri" w:cs="Times New Roman"/>
          <w:color w:val="215868" w:themeColor="accent5" w:themeShade="80"/>
          <w:sz w:val="24"/>
          <w:szCs w:val="24"/>
        </w:rPr>
      </w:pPr>
      <w:proofErr w:type="spellStart"/>
      <w:r w:rsidRPr="00A407F6">
        <w:rPr>
          <w:rFonts w:ascii="Calibri" w:hAnsi="Calibri" w:cs="Times New Roman"/>
          <w:color w:val="215868" w:themeColor="accent5" w:themeShade="80"/>
          <w:sz w:val="24"/>
          <w:szCs w:val="24"/>
        </w:rPr>
        <w:t>Advaita</w:t>
      </w:r>
      <w:proofErr w:type="spellEnd"/>
      <w:r w:rsidRPr="00A407F6">
        <w:rPr>
          <w:rFonts w:ascii="Calibri" w:hAnsi="Calibri" w:cs="Times New Roman"/>
          <w:color w:val="215868" w:themeColor="accent5" w:themeShade="80"/>
          <w:sz w:val="24"/>
          <w:szCs w:val="24"/>
        </w:rPr>
        <w:t xml:space="preserve"> Kapoor</w:t>
      </w:r>
    </w:p>
    <w:p w14:paraId="24591EA5" w14:textId="77777777" w:rsidR="00A407F6" w:rsidRPr="00A407F6" w:rsidRDefault="00A407F6" w:rsidP="00241BB8">
      <w:pPr>
        <w:pStyle w:val="ListParagraph"/>
        <w:numPr>
          <w:ilvl w:val="0"/>
          <w:numId w:val="13"/>
        </w:numPr>
        <w:spacing w:after="0" w:line="360" w:lineRule="auto"/>
        <w:jc w:val="both"/>
        <w:rPr>
          <w:rFonts w:ascii="Calibri" w:hAnsi="Calibri" w:cs="Times New Roman"/>
          <w:color w:val="215868" w:themeColor="accent5" w:themeShade="80"/>
          <w:sz w:val="24"/>
          <w:szCs w:val="24"/>
        </w:rPr>
      </w:pPr>
      <w:r w:rsidRPr="00A407F6">
        <w:rPr>
          <w:rFonts w:ascii="Calibri" w:hAnsi="Calibri" w:cs="Times New Roman"/>
          <w:color w:val="215868" w:themeColor="accent5" w:themeShade="80"/>
          <w:sz w:val="24"/>
          <w:szCs w:val="24"/>
        </w:rPr>
        <w:t xml:space="preserve">Jaydeep </w:t>
      </w:r>
      <w:proofErr w:type="spellStart"/>
      <w:r w:rsidRPr="00A407F6">
        <w:rPr>
          <w:rFonts w:ascii="Calibri" w:hAnsi="Calibri" w:cs="Times New Roman"/>
          <w:color w:val="215868" w:themeColor="accent5" w:themeShade="80"/>
          <w:sz w:val="24"/>
          <w:szCs w:val="24"/>
        </w:rPr>
        <w:t>Manchikalapudi</w:t>
      </w:r>
      <w:proofErr w:type="spellEnd"/>
    </w:p>
    <w:p w14:paraId="09F95991" w14:textId="77777777" w:rsidR="00353976" w:rsidRPr="00A407F6" w:rsidRDefault="00353976" w:rsidP="00241BB8">
      <w:pPr>
        <w:pStyle w:val="ListParagraph"/>
        <w:numPr>
          <w:ilvl w:val="0"/>
          <w:numId w:val="13"/>
        </w:numPr>
        <w:spacing w:after="0" w:line="360" w:lineRule="auto"/>
        <w:jc w:val="both"/>
        <w:rPr>
          <w:rFonts w:ascii="Calibri" w:hAnsi="Calibri" w:cs="Times New Roman"/>
          <w:color w:val="215868" w:themeColor="accent5" w:themeShade="80"/>
          <w:sz w:val="24"/>
          <w:szCs w:val="24"/>
        </w:rPr>
      </w:pPr>
      <w:r w:rsidRPr="00A407F6">
        <w:rPr>
          <w:rFonts w:ascii="Calibri" w:hAnsi="Calibri" w:cs="Times New Roman"/>
          <w:color w:val="215868" w:themeColor="accent5" w:themeShade="80"/>
          <w:sz w:val="24"/>
          <w:szCs w:val="24"/>
        </w:rPr>
        <w:t xml:space="preserve">Surabhi </w:t>
      </w:r>
      <w:proofErr w:type="spellStart"/>
      <w:r w:rsidRPr="00A407F6">
        <w:rPr>
          <w:rFonts w:ascii="Calibri" w:hAnsi="Calibri" w:cs="Times New Roman"/>
          <w:color w:val="215868" w:themeColor="accent5" w:themeShade="80"/>
          <w:sz w:val="24"/>
          <w:szCs w:val="24"/>
        </w:rPr>
        <w:t>Katare</w:t>
      </w:r>
      <w:proofErr w:type="spellEnd"/>
    </w:p>
    <w:p w14:paraId="3DEDB6F0" w14:textId="77777777" w:rsidR="00353976" w:rsidRPr="00A407F6" w:rsidRDefault="00353976" w:rsidP="00241BB8">
      <w:pPr>
        <w:pStyle w:val="ListParagraph"/>
        <w:numPr>
          <w:ilvl w:val="0"/>
          <w:numId w:val="13"/>
        </w:numPr>
        <w:spacing w:after="0" w:line="360" w:lineRule="auto"/>
        <w:jc w:val="both"/>
        <w:rPr>
          <w:rFonts w:ascii="Calibri" w:hAnsi="Calibri" w:cs="Times New Roman"/>
          <w:color w:val="215868" w:themeColor="accent5" w:themeShade="80"/>
          <w:sz w:val="24"/>
          <w:szCs w:val="24"/>
        </w:rPr>
      </w:pPr>
      <w:r w:rsidRPr="00A407F6">
        <w:rPr>
          <w:rFonts w:ascii="Calibri" w:hAnsi="Calibri" w:cs="Times New Roman"/>
          <w:color w:val="215868" w:themeColor="accent5" w:themeShade="80"/>
          <w:sz w:val="24"/>
          <w:szCs w:val="24"/>
        </w:rPr>
        <w:t>Nitish Dubey</w:t>
      </w:r>
    </w:p>
    <w:p w14:paraId="638FF5EB" w14:textId="77777777" w:rsidR="003B6D44" w:rsidRPr="008F0801" w:rsidRDefault="003B6D44" w:rsidP="00C2502E">
      <w:pPr>
        <w:spacing w:before="240" w:line="360" w:lineRule="auto"/>
        <w:jc w:val="both"/>
        <w:rPr>
          <w:rFonts w:ascii="Calibri bold" w:hAnsi="Calibri bold" w:cs="Times New Roman"/>
          <w:b/>
          <w:smallCaps/>
          <w:color w:val="00B050"/>
          <w:sz w:val="28"/>
          <w:szCs w:val="24"/>
        </w:rPr>
      </w:pPr>
      <w:r w:rsidRPr="008F0801">
        <w:rPr>
          <w:rFonts w:ascii="Calibri bold" w:hAnsi="Calibri bold" w:cs="Times New Roman"/>
          <w:b/>
          <w:smallCaps/>
          <w:color w:val="00B050"/>
          <w:sz w:val="28"/>
          <w:szCs w:val="24"/>
        </w:rPr>
        <w:t xml:space="preserve">Contact Details: </w:t>
      </w:r>
    </w:p>
    <w:p w14:paraId="24DA2552" w14:textId="77777777" w:rsidR="003B6D44" w:rsidRDefault="003B6D44" w:rsidP="00B31B86">
      <w:pPr>
        <w:spacing w:line="360" w:lineRule="auto"/>
        <w:jc w:val="both"/>
        <w:rPr>
          <w:rFonts w:ascii="Calibri" w:hAnsi="Calibri" w:cs="Times New Roman"/>
          <w:color w:val="215868" w:themeColor="accent5" w:themeShade="80"/>
          <w:sz w:val="24"/>
          <w:szCs w:val="24"/>
        </w:rPr>
      </w:pPr>
      <w:r w:rsidRPr="008F0801">
        <w:rPr>
          <w:rFonts w:ascii="Calibri" w:hAnsi="Calibri" w:cs="Times New Roman"/>
          <w:color w:val="215868" w:themeColor="accent5" w:themeShade="80"/>
          <w:sz w:val="24"/>
          <w:szCs w:val="24"/>
        </w:rPr>
        <w:t>For further queries and additional information, please</w:t>
      </w:r>
      <w:r w:rsidRPr="008F0801">
        <w:rPr>
          <w:rFonts w:ascii="Calibri" w:hAnsi="Calibri" w:cs="Times New Roman"/>
          <w:b/>
          <w:color w:val="215868" w:themeColor="accent5" w:themeShade="80"/>
          <w:sz w:val="24"/>
          <w:szCs w:val="24"/>
        </w:rPr>
        <w:t xml:space="preserve"> </w:t>
      </w:r>
      <w:r w:rsidRPr="008F0801">
        <w:rPr>
          <w:rFonts w:ascii="Calibri" w:hAnsi="Calibri" w:cs="Times New Roman"/>
          <w:color w:val="215868" w:themeColor="accent5" w:themeShade="80"/>
          <w:sz w:val="24"/>
          <w:szCs w:val="24"/>
        </w:rPr>
        <w:t>contact:</w:t>
      </w:r>
    </w:p>
    <w:p w14:paraId="5FD6724F" w14:textId="77777777" w:rsidR="007F7399" w:rsidRPr="007F7399" w:rsidRDefault="007F7399" w:rsidP="007F7399">
      <w:pPr>
        <w:spacing w:after="0" w:line="360" w:lineRule="auto"/>
        <w:jc w:val="both"/>
        <w:rPr>
          <w:rFonts w:ascii="Calibri" w:hAnsi="Calibri" w:cs="Times New Roman"/>
          <w:b/>
          <w:color w:val="215868" w:themeColor="accent5" w:themeShade="80"/>
          <w:sz w:val="24"/>
          <w:szCs w:val="24"/>
        </w:rPr>
      </w:pPr>
      <w:r>
        <w:rPr>
          <w:rFonts w:ascii="Calibri" w:hAnsi="Calibri" w:cs="Times New Roman"/>
          <w:b/>
          <w:color w:val="215868" w:themeColor="accent5" w:themeShade="80"/>
          <w:sz w:val="24"/>
          <w:szCs w:val="24"/>
        </w:rPr>
        <w:t>Dr. Ankit Awasthi (Secretary</w:t>
      </w:r>
      <w:r w:rsidRPr="007F7399">
        <w:rPr>
          <w:rFonts w:ascii="Calibri" w:hAnsi="Calibri" w:cs="Times New Roman"/>
          <w:b/>
          <w:color w:val="215868" w:themeColor="accent5" w:themeShade="80"/>
          <w:sz w:val="24"/>
          <w:szCs w:val="24"/>
        </w:rPr>
        <w:t>)</w:t>
      </w:r>
    </w:p>
    <w:p w14:paraId="40EC3164" w14:textId="77777777" w:rsidR="007F7399" w:rsidRPr="007F7399" w:rsidRDefault="007F7399" w:rsidP="007F7399">
      <w:pPr>
        <w:spacing w:after="0" w:line="360" w:lineRule="auto"/>
        <w:jc w:val="both"/>
        <w:rPr>
          <w:rFonts w:ascii="Calibri" w:hAnsi="Calibri" w:cs="Times New Roman"/>
          <w:color w:val="215868" w:themeColor="accent5" w:themeShade="80"/>
          <w:sz w:val="24"/>
          <w:szCs w:val="24"/>
        </w:rPr>
      </w:pPr>
      <w:r w:rsidRPr="007F7399">
        <w:rPr>
          <w:rFonts w:ascii="Calibri" w:hAnsi="Calibri" w:cs="Times New Roman"/>
          <w:color w:val="215868" w:themeColor="accent5" w:themeShade="80"/>
          <w:sz w:val="24"/>
          <w:szCs w:val="24"/>
        </w:rPr>
        <w:t>Email id: conference@hnlu.ac.in</w:t>
      </w:r>
    </w:p>
    <w:p w14:paraId="402FAA5C" w14:textId="77777777" w:rsidR="007F7399" w:rsidRPr="007F7399" w:rsidRDefault="007F7399" w:rsidP="007F7399">
      <w:pPr>
        <w:spacing w:after="0" w:line="360" w:lineRule="auto"/>
        <w:jc w:val="both"/>
        <w:rPr>
          <w:rFonts w:ascii="Calibri" w:hAnsi="Calibri" w:cs="Times New Roman"/>
          <w:color w:val="215868" w:themeColor="accent5" w:themeShade="80"/>
          <w:sz w:val="24"/>
          <w:szCs w:val="24"/>
        </w:rPr>
      </w:pPr>
      <w:r w:rsidRPr="007F7399">
        <w:rPr>
          <w:rFonts w:ascii="Calibri" w:hAnsi="Calibri" w:cs="Times New Roman"/>
          <w:color w:val="215868" w:themeColor="accent5" w:themeShade="80"/>
          <w:sz w:val="24"/>
          <w:szCs w:val="24"/>
        </w:rPr>
        <w:t>Telephone No.: 7355235075</w:t>
      </w:r>
    </w:p>
    <w:p w14:paraId="7FA76DE0" w14:textId="77777777" w:rsidR="003B6D44" w:rsidRPr="008F0801" w:rsidRDefault="003B6D44" w:rsidP="00B31B86">
      <w:pPr>
        <w:spacing w:line="360" w:lineRule="auto"/>
        <w:jc w:val="both"/>
        <w:rPr>
          <w:rFonts w:ascii="Calibri" w:hAnsi="Calibri" w:cs="Times New Roman"/>
          <w:color w:val="215868" w:themeColor="accent5" w:themeShade="80"/>
          <w:sz w:val="24"/>
          <w:szCs w:val="24"/>
        </w:rPr>
      </w:pPr>
    </w:p>
    <w:p w14:paraId="552F1E23" w14:textId="77777777" w:rsidR="00D217C8" w:rsidRDefault="00D217C8">
      <w:pPr>
        <w:spacing w:line="360" w:lineRule="auto"/>
        <w:jc w:val="both"/>
        <w:rPr>
          <w:rFonts w:ascii="Calibri" w:hAnsi="Calibri" w:cs="Times New Roman"/>
          <w:color w:val="215868" w:themeColor="accent5" w:themeShade="80"/>
          <w:sz w:val="24"/>
          <w:szCs w:val="24"/>
        </w:rPr>
      </w:pPr>
    </w:p>
    <w:p w14:paraId="0BA416FC" w14:textId="77777777" w:rsidR="00D217C8" w:rsidRDefault="00D95E57">
      <w:pPr>
        <w:spacing w:line="360" w:lineRule="auto"/>
        <w:jc w:val="both"/>
        <w:rPr>
          <w:rFonts w:ascii="Calibri" w:hAnsi="Calibri" w:cs="Times New Roman"/>
          <w:color w:val="215868" w:themeColor="accent5" w:themeShade="80"/>
          <w:sz w:val="24"/>
          <w:szCs w:val="24"/>
        </w:rPr>
      </w:pPr>
      <w:r>
        <w:rPr>
          <w:rFonts w:ascii="Calibri" w:hAnsi="Calibri" w:cs="Times New Roman"/>
          <w:noProof/>
          <w:color w:val="215868" w:themeColor="accent5" w:themeShade="80"/>
          <w:sz w:val="24"/>
          <w:szCs w:val="24"/>
          <w:lang w:val="en-US"/>
        </w:rPr>
        <w:drawing>
          <wp:anchor distT="0" distB="0" distL="114300" distR="114300" simplePos="0" relativeHeight="251665920" behindDoc="0" locked="0" layoutInCell="1" allowOverlap="1" wp14:anchorId="6D8E6088" wp14:editId="0A1A4176">
            <wp:simplePos x="0" y="0"/>
            <wp:positionH relativeFrom="column">
              <wp:posOffset>2253615</wp:posOffset>
            </wp:positionH>
            <wp:positionV relativeFrom="paragraph">
              <wp:posOffset>42545</wp:posOffset>
            </wp:positionV>
            <wp:extent cx="1390650" cy="1390650"/>
            <wp:effectExtent l="0" t="0" r="0" b="0"/>
            <wp:wrapThrough wrapText="bothSides">
              <wp:wrapPolygon edited="0">
                <wp:start x="8285" y="0"/>
                <wp:lineTo x="5326" y="1479"/>
                <wp:lineTo x="1775" y="3847"/>
                <wp:lineTo x="1775" y="5030"/>
                <wp:lineTo x="592" y="5622"/>
                <wp:lineTo x="0" y="8877"/>
                <wp:lineTo x="0" y="12427"/>
                <wp:lineTo x="296" y="15090"/>
                <wp:lineTo x="4734" y="19825"/>
                <wp:lineTo x="7101" y="21008"/>
                <wp:lineTo x="8285" y="21304"/>
                <wp:lineTo x="13315" y="21304"/>
                <wp:lineTo x="14203" y="21008"/>
                <wp:lineTo x="17458" y="19233"/>
                <wp:lineTo x="21008" y="15090"/>
                <wp:lineTo x="21304" y="10948"/>
                <wp:lineTo x="21304" y="8877"/>
                <wp:lineTo x="19825" y="4142"/>
                <wp:lineTo x="15682" y="1184"/>
                <wp:lineTo x="13019" y="0"/>
                <wp:lineTo x="828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NLU.png"/>
                    <pic:cNvPicPr/>
                  </pic:nvPicPr>
                  <pic:blipFill>
                    <a:blip r:embed="rId12">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p>
    <w:p w14:paraId="31127519" w14:textId="77777777" w:rsidR="00D217C8" w:rsidRDefault="00D217C8">
      <w:pPr>
        <w:spacing w:line="360" w:lineRule="auto"/>
        <w:jc w:val="both"/>
        <w:rPr>
          <w:rFonts w:ascii="Calibri" w:hAnsi="Calibri" w:cs="Times New Roman"/>
          <w:color w:val="215868" w:themeColor="accent5" w:themeShade="80"/>
          <w:sz w:val="24"/>
          <w:szCs w:val="24"/>
        </w:rPr>
      </w:pPr>
    </w:p>
    <w:p w14:paraId="2C2318B9" w14:textId="77777777" w:rsidR="00D217C8" w:rsidRDefault="00D217C8">
      <w:pPr>
        <w:spacing w:line="360" w:lineRule="auto"/>
        <w:jc w:val="both"/>
        <w:rPr>
          <w:rFonts w:ascii="Calibri" w:hAnsi="Calibri" w:cs="Times New Roman"/>
          <w:color w:val="215868" w:themeColor="accent5" w:themeShade="80"/>
          <w:sz w:val="24"/>
          <w:szCs w:val="24"/>
        </w:rPr>
      </w:pPr>
    </w:p>
    <w:p w14:paraId="59784679" w14:textId="77777777" w:rsidR="00D217C8" w:rsidRDefault="00D217C8">
      <w:pPr>
        <w:spacing w:line="360" w:lineRule="auto"/>
        <w:jc w:val="both"/>
        <w:rPr>
          <w:rFonts w:ascii="Calibri" w:hAnsi="Calibri" w:cs="Times New Roman"/>
          <w:color w:val="215868" w:themeColor="accent5" w:themeShade="80"/>
          <w:sz w:val="24"/>
          <w:szCs w:val="24"/>
        </w:rPr>
      </w:pPr>
    </w:p>
    <w:p w14:paraId="763484EB" w14:textId="77777777" w:rsidR="00D217C8" w:rsidRPr="00D95E57" w:rsidRDefault="00D217C8" w:rsidP="00D217C8">
      <w:pPr>
        <w:spacing w:line="240" w:lineRule="auto"/>
        <w:jc w:val="center"/>
        <w:rPr>
          <w:rFonts w:ascii="Calibri bold" w:hAnsi="Calibri bold" w:cs="Times New Roman"/>
          <w:b/>
          <w:smallCaps/>
          <w:color w:val="215868" w:themeColor="accent5" w:themeShade="80"/>
          <w:sz w:val="46"/>
          <w:szCs w:val="24"/>
        </w:rPr>
      </w:pPr>
      <w:r w:rsidRPr="00D95E57">
        <w:rPr>
          <w:rFonts w:ascii="Calibri bold" w:hAnsi="Calibri bold" w:cs="Times New Roman"/>
          <w:b/>
          <w:smallCaps/>
          <w:color w:val="215868" w:themeColor="accent5" w:themeShade="80"/>
          <w:sz w:val="46"/>
          <w:szCs w:val="24"/>
        </w:rPr>
        <w:t xml:space="preserve">Hidayatullah National Law University </w:t>
      </w:r>
    </w:p>
    <w:p w14:paraId="57DC19F7" w14:textId="77777777" w:rsidR="00B31B86" w:rsidRPr="00D95E57" w:rsidRDefault="00D217C8" w:rsidP="00D217C8">
      <w:pPr>
        <w:spacing w:line="240" w:lineRule="auto"/>
        <w:jc w:val="center"/>
        <w:rPr>
          <w:rFonts w:ascii="Calibri bold" w:hAnsi="Calibri bold" w:cs="Times New Roman"/>
          <w:b/>
          <w:smallCaps/>
          <w:color w:val="215868" w:themeColor="accent5" w:themeShade="80"/>
          <w:sz w:val="46"/>
          <w:szCs w:val="24"/>
        </w:rPr>
      </w:pPr>
      <w:r w:rsidRPr="00D95E57">
        <w:rPr>
          <w:rFonts w:ascii="Calibri bold" w:hAnsi="Calibri bold" w:cs="Times New Roman"/>
          <w:b/>
          <w:smallCaps/>
          <w:color w:val="215868" w:themeColor="accent5" w:themeShade="80"/>
          <w:sz w:val="46"/>
          <w:szCs w:val="24"/>
        </w:rPr>
        <w:t xml:space="preserve">Nava Raipur Atal Nagar (C.G.) </w:t>
      </w:r>
      <w:r w:rsidRPr="00D95E57">
        <w:rPr>
          <w:rFonts w:ascii="Calibri bold" w:hAnsi="Calibri bold" w:cs="Times New Roman"/>
          <w:b/>
          <w:smallCaps/>
          <w:noProof/>
          <w:color w:val="215868" w:themeColor="accent5" w:themeShade="80"/>
          <w:sz w:val="46"/>
          <w:szCs w:val="24"/>
          <w:lang w:val="en-US"/>
        </w:rPr>
        <w:drawing>
          <wp:anchor distT="0" distB="0" distL="114300" distR="114300" simplePos="0" relativeHeight="251663872" behindDoc="0" locked="0" layoutInCell="1" allowOverlap="1" wp14:anchorId="2C4E0FAE" wp14:editId="49BC4873">
            <wp:simplePos x="0" y="0"/>
            <wp:positionH relativeFrom="column">
              <wp:posOffset>-914400</wp:posOffset>
            </wp:positionH>
            <wp:positionV relativeFrom="paragraph">
              <wp:posOffset>4418331</wp:posOffset>
            </wp:positionV>
            <wp:extent cx="7569675" cy="2028824"/>
            <wp:effectExtent l="0" t="0" r="0" b="0"/>
            <wp:wrapThrough wrapText="bothSides">
              <wp:wrapPolygon edited="0">
                <wp:start x="9024" y="1826"/>
                <wp:lineTo x="7013" y="2435"/>
                <wp:lineTo x="3479" y="4463"/>
                <wp:lineTo x="3479" y="5478"/>
                <wp:lineTo x="1957" y="6086"/>
                <wp:lineTo x="0" y="7912"/>
                <wp:lineTo x="0" y="9332"/>
                <wp:lineTo x="652" y="11970"/>
                <wp:lineTo x="0" y="14405"/>
                <wp:lineTo x="0" y="21302"/>
                <wp:lineTo x="21528" y="21302"/>
                <wp:lineTo x="21528" y="15216"/>
                <wp:lineTo x="20712" y="12376"/>
                <wp:lineTo x="20603" y="7304"/>
                <wp:lineTo x="18972" y="5478"/>
                <wp:lineTo x="17777" y="5275"/>
                <wp:lineTo x="9459" y="1826"/>
                <wp:lineTo x="9024" y="1826"/>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NLU-removebg-preview.png"/>
                    <pic:cNvPicPr/>
                  </pic:nvPicPr>
                  <pic:blipFill>
                    <a:blip r:embed="rId13">
                      <a:extLst>
                        <a:ext uri="{28A0092B-C50C-407E-A947-70E740481C1C}">
                          <a14:useLocalDpi xmlns:a14="http://schemas.microsoft.com/office/drawing/2010/main" val="0"/>
                        </a:ext>
                      </a:extLst>
                    </a:blip>
                    <a:stretch>
                      <a:fillRect/>
                    </a:stretch>
                  </pic:blipFill>
                  <pic:spPr>
                    <a:xfrm>
                      <a:off x="0" y="0"/>
                      <a:ext cx="7569675" cy="2028824"/>
                    </a:xfrm>
                    <a:prstGeom prst="rect">
                      <a:avLst/>
                    </a:prstGeom>
                  </pic:spPr>
                </pic:pic>
              </a:graphicData>
            </a:graphic>
            <wp14:sizeRelH relativeFrom="margin">
              <wp14:pctWidth>0</wp14:pctWidth>
            </wp14:sizeRelH>
            <wp14:sizeRelV relativeFrom="margin">
              <wp14:pctHeight>0</wp14:pctHeight>
            </wp14:sizeRelV>
          </wp:anchor>
        </w:drawing>
      </w:r>
    </w:p>
    <w:sectPr w:rsidR="00B31B86" w:rsidRPr="00D95E57" w:rsidSect="00B31B86">
      <w:footerReference w:type="default" r:id="rId14"/>
      <w:pgSz w:w="11906" w:h="16838"/>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713D" w14:textId="77777777" w:rsidR="0066323B" w:rsidRDefault="0066323B" w:rsidP="008F0801">
      <w:pPr>
        <w:spacing w:after="0" w:line="240" w:lineRule="auto"/>
      </w:pPr>
      <w:r>
        <w:separator/>
      </w:r>
    </w:p>
  </w:endnote>
  <w:endnote w:type="continuationSeparator" w:id="0">
    <w:p w14:paraId="720BF2DE" w14:textId="77777777" w:rsidR="0066323B" w:rsidRDefault="0066323B" w:rsidP="008F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Calibri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8F0801" w14:paraId="1C7EBC08" w14:textId="77777777">
      <w:trPr>
        <w:jc w:val="right"/>
      </w:trPr>
      <w:tc>
        <w:tcPr>
          <w:tcW w:w="4795" w:type="dxa"/>
          <w:vAlign w:val="center"/>
        </w:tcPr>
        <w:p w14:paraId="54882D0D" w14:textId="77777777" w:rsidR="008F0801" w:rsidRDefault="008F0801" w:rsidP="008F0801">
          <w:pPr>
            <w:pStyle w:val="Header"/>
            <w:jc w:val="right"/>
            <w:rPr>
              <w:caps/>
              <w:color w:val="000000" w:themeColor="text1"/>
            </w:rPr>
          </w:pPr>
        </w:p>
      </w:tc>
      <w:tc>
        <w:tcPr>
          <w:tcW w:w="250" w:type="pct"/>
          <w:shd w:val="clear" w:color="auto" w:fill="C0504D" w:themeFill="accent2"/>
          <w:vAlign w:val="center"/>
        </w:tcPr>
        <w:p w14:paraId="073522A5" w14:textId="77777777" w:rsidR="008F0801" w:rsidRDefault="008F0801">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607A8">
            <w:rPr>
              <w:noProof/>
              <w:color w:val="FFFFFF" w:themeColor="background1"/>
            </w:rPr>
            <w:t>1</w:t>
          </w:r>
          <w:r>
            <w:rPr>
              <w:noProof/>
              <w:color w:val="FFFFFF" w:themeColor="background1"/>
            </w:rPr>
            <w:fldChar w:fldCharType="end"/>
          </w:r>
        </w:p>
      </w:tc>
    </w:tr>
  </w:tbl>
  <w:p w14:paraId="45003933" w14:textId="77777777" w:rsidR="008F0801" w:rsidRDefault="008F0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5D0E" w14:textId="77777777" w:rsidR="0066323B" w:rsidRDefault="0066323B" w:rsidP="008F0801">
      <w:pPr>
        <w:spacing w:after="0" w:line="240" w:lineRule="auto"/>
      </w:pPr>
      <w:r>
        <w:separator/>
      </w:r>
    </w:p>
  </w:footnote>
  <w:footnote w:type="continuationSeparator" w:id="0">
    <w:p w14:paraId="7CC9EDB1" w14:textId="77777777" w:rsidR="0066323B" w:rsidRDefault="0066323B" w:rsidP="008F0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4EA2"/>
    <w:multiLevelType w:val="hybridMultilevel"/>
    <w:tmpl w:val="C8CA72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81D46"/>
    <w:multiLevelType w:val="hybridMultilevel"/>
    <w:tmpl w:val="9F7A7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12243"/>
    <w:multiLevelType w:val="hybridMultilevel"/>
    <w:tmpl w:val="56E29E56"/>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F20221"/>
    <w:multiLevelType w:val="hybridMultilevel"/>
    <w:tmpl w:val="9F0A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17151"/>
    <w:multiLevelType w:val="hybridMultilevel"/>
    <w:tmpl w:val="F6C6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073C7"/>
    <w:multiLevelType w:val="hybridMultilevel"/>
    <w:tmpl w:val="D530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15532"/>
    <w:multiLevelType w:val="hybridMultilevel"/>
    <w:tmpl w:val="28186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3461BB"/>
    <w:multiLevelType w:val="hybridMultilevel"/>
    <w:tmpl w:val="23F26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96F8F"/>
    <w:multiLevelType w:val="hybridMultilevel"/>
    <w:tmpl w:val="FB90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E5E0B"/>
    <w:multiLevelType w:val="hybridMultilevel"/>
    <w:tmpl w:val="4FA8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F294C"/>
    <w:multiLevelType w:val="hybridMultilevel"/>
    <w:tmpl w:val="10A83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42F99"/>
    <w:multiLevelType w:val="hybridMultilevel"/>
    <w:tmpl w:val="977287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80AAF"/>
    <w:multiLevelType w:val="hybridMultilevel"/>
    <w:tmpl w:val="278697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590F56"/>
    <w:multiLevelType w:val="hybridMultilevel"/>
    <w:tmpl w:val="0A50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897512">
    <w:abstractNumId w:val="6"/>
  </w:num>
  <w:num w:numId="2" w16cid:durableId="1335298397">
    <w:abstractNumId w:val="5"/>
  </w:num>
  <w:num w:numId="3" w16cid:durableId="2003581947">
    <w:abstractNumId w:val="9"/>
  </w:num>
  <w:num w:numId="4" w16cid:durableId="796921209">
    <w:abstractNumId w:val="13"/>
  </w:num>
  <w:num w:numId="5" w16cid:durableId="739792059">
    <w:abstractNumId w:val="3"/>
  </w:num>
  <w:num w:numId="6" w16cid:durableId="744767152">
    <w:abstractNumId w:val="4"/>
  </w:num>
  <w:num w:numId="7" w16cid:durableId="516193936">
    <w:abstractNumId w:val="8"/>
  </w:num>
  <w:num w:numId="8" w16cid:durableId="1094516953">
    <w:abstractNumId w:val="0"/>
  </w:num>
  <w:num w:numId="9" w16cid:durableId="358892654">
    <w:abstractNumId w:val="2"/>
  </w:num>
  <w:num w:numId="10" w16cid:durableId="808981803">
    <w:abstractNumId w:val="7"/>
  </w:num>
  <w:num w:numId="11" w16cid:durableId="372508168">
    <w:abstractNumId w:val="12"/>
  </w:num>
  <w:num w:numId="12" w16cid:durableId="465437416">
    <w:abstractNumId w:val="1"/>
  </w:num>
  <w:num w:numId="13" w16cid:durableId="2017689172">
    <w:abstractNumId w:val="10"/>
  </w:num>
  <w:num w:numId="14" w16cid:durableId="1161193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bOwtDA0MjM3MDNT0lEKTi0uzszPAykwqQUA8sCRmiwAAAA="/>
  </w:docVars>
  <w:rsids>
    <w:rsidRoot w:val="00830E9D"/>
    <w:rsid w:val="000D2D4E"/>
    <w:rsid w:val="00105F02"/>
    <w:rsid w:val="00142BF0"/>
    <w:rsid w:val="00165AB0"/>
    <w:rsid w:val="00224049"/>
    <w:rsid w:val="00241BB8"/>
    <w:rsid w:val="00286CD7"/>
    <w:rsid w:val="00290A15"/>
    <w:rsid w:val="002D5540"/>
    <w:rsid w:val="002E65DB"/>
    <w:rsid w:val="002F3CBD"/>
    <w:rsid w:val="0030405E"/>
    <w:rsid w:val="00312028"/>
    <w:rsid w:val="00353976"/>
    <w:rsid w:val="003A7D8E"/>
    <w:rsid w:val="003B2688"/>
    <w:rsid w:val="003B6D44"/>
    <w:rsid w:val="003D5E55"/>
    <w:rsid w:val="00416407"/>
    <w:rsid w:val="00417A6E"/>
    <w:rsid w:val="00432608"/>
    <w:rsid w:val="00432DA0"/>
    <w:rsid w:val="00461CCC"/>
    <w:rsid w:val="004948AD"/>
    <w:rsid w:val="004A7530"/>
    <w:rsid w:val="004B369F"/>
    <w:rsid w:val="004C0B23"/>
    <w:rsid w:val="004D0313"/>
    <w:rsid w:val="0058389A"/>
    <w:rsid w:val="005F38AA"/>
    <w:rsid w:val="00617AAA"/>
    <w:rsid w:val="006205D3"/>
    <w:rsid w:val="0064585F"/>
    <w:rsid w:val="0066323B"/>
    <w:rsid w:val="006B5664"/>
    <w:rsid w:val="007264BB"/>
    <w:rsid w:val="007759B7"/>
    <w:rsid w:val="007D1C55"/>
    <w:rsid w:val="007D6EF4"/>
    <w:rsid w:val="007F7399"/>
    <w:rsid w:val="00830C05"/>
    <w:rsid w:val="00830E9D"/>
    <w:rsid w:val="00847208"/>
    <w:rsid w:val="00847BB5"/>
    <w:rsid w:val="008F0801"/>
    <w:rsid w:val="0092045E"/>
    <w:rsid w:val="009518DF"/>
    <w:rsid w:val="009568B4"/>
    <w:rsid w:val="00957947"/>
    <w:rsid w:val="009C5856"/>
    <w:rsid w:val="009D7BC8"/>
    <w:rsid w:val="00A407F6"/>
    <w:rsid w:val="00A54680"/>
    <w:rsid w:val="00A67367"/>
    <w:rsid w:val="00AB50CB"/>
    <w:rsid w:val="00B31B86"/>
    <w:rsid w:val="00B400DD"/>
    <w:rsid w:val="00B714F5"/>
    <w:rsid w:val="00BA68DD"/>
    <w:rsid w:val="00BF32C2"/>
    <w:rsid w:val="00C00CCC"/>
    <w:rsid w:val="00C2502E"/>
    <w:rsid w:val="00C30097"/>
    <w:rsid w:val="00C312B2"/>
    <w:rsid w:val="00C52208"/>
    <w:rsid w:val="00CF7A3E"/>
    <w:rsid w:val="00D124F6"/>
    <w:rsid w:val="00D217C8"/>
    <w:rsid w:val="00D228F6"/>
    <w:rsid w:val="00D356EE"/>
    <w:rsid w:val="00D607A8"/>
    <w:rsid w:val="00D84120"/>
    <w:rsid w:val="00D95E57"/>
    <w:rsid w:val="00DC56D5"/>
    <w:rsid w:val="00E177D9"/>
    <w:rsid w:val="00E550EA"/>
    <w:rsid w:val="00E60670"/>
    <w:rsid w:val="00EA4B31"/>
    <w:rsid w:val="00EA5CD3"/>
    <w:rsid w:val="00EA7E4F"/>
    <w:rsid w:val="00EE6125"/>
    <w:rsid w:val="00F06690"/>
    <w:rsid w:val="00F076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white"/>
    </o:shapedefaults>
    <o:shapelayout v:ext="edit">
      <o:idmap v:ext="edit" data="1"/>
    </o:shapelayout>
  </w:shapeDefaults>
  <w:decimalSymbol w:val="."/>
  <w:listSeparator w:val=","/>
  <w14:docId w14:val="0FFFE964"/>
  <w15:docId w15:val="{D34E9FF0-219B-41CC-A247-CA8EF95F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947"/>
    <w:pPr>
      <w:ind w:left="720"/>
      <w:contextualSpacing/>
    </w:pPr>
  </w:style>
  <w:style w:type="character" w:styleId="Hyperlink">
    <w:name w:val="Hyperlink"/>
    <w:basedOn w:val="DefaultParagraphFont"/>
    <w:uiPriority w:val="99"/>
    <w:unhideWhenUsed/>
    <w:rsid w:val="00957947"/>
    <w:rPr>
      <w:color w:val="0000FF" w:themeColor="hyperlink"/>
      <w:u w:val="single"/>
    </w:rPr>
  </w:style>
  <w:style w:type="paragraph" w:customStyle="1" w:styleId="Default">
    <w:name w:val="Default"/>
    <w:rsid w:val="00A67367"/>
    <w:pPr>
      <w:autoSpaceDE w:val="0"/>
      <w:autoSpaceDN w:val="0"/>
      <w:adjustRightInd w:val="0"/>
      <w:spacing w:after="0" w:line="240" w:lineRule="auto"/>
    </w:pPr>
    <w:rPr>
      <w:rFonts w:ascii="Arimo" w:hAnsi="Arimo" w:cs="Arimo"/>
      <w:color w:val="000000"/>
      <w:sz w:val="24"/>
      <w:szCs w:val="24"/>
      <w:lang w:val="en-US"/>
    </w:rPr>
  </w:style>
  <w:style w:type="paragraph" w:styleId="Header">
    <w:name w:val="header"/>
    <w:basedOn w:val="Normal"/>
    <w:link w:val="HeaderChar"/>
    <w:uiPriority w:val="99"/>
    <w:unhideWhenUsed/>
    <w:rsid w:val="008F0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801"/>
  </w:style>
  <w:style w:type="paragraph" w:styleId="Footer">
    <w:name w:val="footer"/>
    <w:basedOn w:val="Normal"/>
    <w:link w:val="FooterChar"/>
    <w:uiPriority w:val="99"/>
    <w:unhideWhenUsed/>
    <w:rsid w:val="008F0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1766">
      <w:bodyDiv w:val="1"/>
      <w:marLeft w:val="0"/>
      <w:marRight w:val="0"/>
      <w:marTop w:val="0"/>
      <w:marBottom w:val="0"/>
      <w:divBdr>
        <w:top w:val="none" w:sz="0" w:space="0" w:color="auto"/>
        <w:left w:val="none" w:sz="0" w:space="0" w:color="auto"/>
        <w:bottom w:val="none" w:sz="0" w:space="0" w:color="auto"/>
        <w:right w:val="none" w:sz="0" w:space="0" w:color="auto"/>
      </w:divBdr>
    </w:div>
    <w:div w:id="941033382">
      <w:bodyDiv w:val="1"/>
      <w:marLeft w:val="0"/>
      <w:marRight w:val="0"/>
      <w:marTop w:val="0"/>
      <w:marBottom w:val="0"/>
      <w:divBdr>
        <w:top w:val="none" w:sz="0" w:space="0" w:color="auto"/>
        <w:left w:val="none" w:sz="0" w:space="0" w:color="auto"/>
        <w:bottom w:val="none" w:sz="0" w:space="0" w:color="auto"/>
        <w:right w:val="none" w:sz="0" w:space="0" w:color="auto"/>
      </w:divBdr>
      <w:divsChild>
        <w:div w:id="1512144182">
          <w:marLeft w:val="0"/>
          <w:marRight w:val="0"/>
          <w:marTop w:val="0"/>
          <w:marBottom w:val="0"/>
          <w:divBdr>
            <w:top w:val="none" w:sz="0" w:space="0" w:color="auto"/>
            <w:left w:val="none" w:sz="0" w:space="0" w:color="auto"/>
            <w:bottom w:val="none" w:sz="0" w:space="0" w:color="auto"/>
            <w:right w:val="none" w:sz="0" w:space="0" w:color="auto"/>
          </w:divBdr>
        </w:div>
      </w:divsChild>
    </w:div>
    <w:div w:id="999891361">
      <w:bodyDiv w:val="1"/>
      <w:marLeft w:val="0"/>
      <w:marRight w:val="0"/>
      <w:marTop w:val="0"/>
      <w:marBottom w:val="0"/>
      <w:divBdr>
        <w:top w:val="none" w:sz="0" w:space="0" w:color="auto"/>
        <w:left w:val="none" w:sz="0" w:space="0" w:color="auto"/>
        <w:bottom w:val="none" w:sz="0" w:space="0" w:color="auto"/>
        <w:right w:val="none" w:sz="0" w:space="0" w:color="auto"/>
      </w:divBdr>
    </w:div>
    <w:div w:id="1335188235">
      <w:bodyDiv w:val="1"/>
      <w:marLeft w:val="0"/>
      <w:marRight w:val="0"/>
      <w:marTop w:val="0"/>
      <w:marBottom w:val="0"/>
      <w:divBdr>
        <w:top w:val="none" w:sz="0" w:space="0" w:color="auto"/>
        <w:left w:val="none" w:sz="0" w:space="0" w:color="auto"/>
        <w:bottom w:val="none" w:sz="0" w:space="0" w:color="auto"/>
        <w:right w:val="none" w:sz="0" w:space="0" w:color="auto"/>
      </w:divBdr>
      <w:divsChild>
        <w:div w:id="162208865">
          <w:marLeft w:val="0"/>
          <w:marRight w:val="0"/>
          <w:marTop w:val="0"/>
          <w:marBottom w:val="0"/>
          <w:divBdr>
            <w:top w:val="none" w:sz="0" w:space="0" w:color="auto"/>
            <w:left w:val="none" w:sz="0" w:space="0" w:color="auto"/>
            <w:bottom w:val="none" w:sz="0" w:space="0" w:color="auto"/>
            <w:right w:val="none" w:sz="0" w:space="0" w:color="auto"/>
          </w:divBdr>
        </w:div>
      </w:divsChild>
    </w:div>
    <w:div w:id="2061635424">
      <w:bodyDiv w:val="1"/>
      <w:marLeft w:val="0"/>
      <w:marRight w:val="0"/>
      <w:marTop w:val="0"/>
      <w:marBottom w:val="0"/>
      <w:divBdr>
        <w:top w:val="none" w:sz="0" w:space="0" w:color="auto"/>
        <w:left w:val="none" w:sz="0" w:space="0" w:color="auto"/>
        <w:bottom w:val="none" w:sz="0" w:space="0" w:color="auto"/>
        <w:right w:val="none" w:sz="0" w:space="0" w:color="auto"/>
      </w:divBdr>
      <w:divsChild>
        <w:div w:id="1456558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gnhre.org"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d7Pu2y6FNLS6buJg3sX1wtT1C3LrwWFGODXbbWK8gPoEnnfQ/viewform?usp=sf_li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ocs.google.com/forms/d/e/1FAIpQLScDDAimwez3Msi8bOnkMaDNHzAqz4ChkrNRrbQs04i6CIzi0g/viewform?usp=sf_li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Radhika Ghosh</cp:lastModifiedBy>
  <cp:revision>2</cp:revision>
  <cp:lastPrinted>2022-05-05T03:59:00Z</cp:lastPrinted>
  <dcterms:created xsi:type="dcterms:W3CDTF">2022-05-19T05:03:00Z</dcterms:created>
  <dcterms:modified xsi:type="dcterms:W3CDTF">2022-05-19T05:03:00Z</dcterms:modified>
</cp:coreProperties>
</file>