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1BAA" w14:textId="730ADEE5" w:rsidR="00E074B9" w:rsidRPr="00822748" w:rsidRDefault="00B77D71" w:rsidP="00F03E79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22748">
        <w:rPr>
          <w:rFonts w:ascii="Times New Roman" w:hAnsi="Times New Roman" w:cs="Times New Roman"/>
          <w:b/>
          <w:bCs/>
          <w:color w:val="000000" w:themeColor="text1"/>
          <w:lang w:val="en-US"/>
        </w:rPr>
        <w:t>A Comparative U.S. – India Constitutional Law Debate</w:t>
      </w:r>
    </w:p>
    <w:p w14:paraId="0CABF7E4" w14:textId="65B48FEE" w:rsidR="00B77D71" w:rsidRPr="00822748" w:rsidRDefault="00B77D71" w:rsidP="001A45D5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Rules and Regulations</w:t>
      </w:r>
      <w:r w:rsidR="00D53314" w:rsidRP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E71DF0" w:rsidRP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of the </w:t>
      </w:r>
      <w:r w:rsid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C</w:t>
      </w:r>
      <w:r w:rsidR="00E71DF0" w:rsidRP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ompetition</w:t>
      </w:r>
    </w:p>
    <w:p w14:paraId="3C51A2F8" w14:textId="77777777" w:rsidR="00A75001" w:rsidRPr="00822748" w:rsidRDefault="00C05295" w:rsidP="00A75001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</w:pPr>
      <w:r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This project will showcase the constitutions of the United States and India, underscoring </w:t>
      </w:r>
      <w:r w:rsidR="00A75001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democratic</w:t>
      </w:r>
      <w:r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guarantees of a citizen’s right to life, freedom, property, and speech in our societies. </w:t>
      </w:r>
      <w:r w:rsidR="001A45D5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75001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The debate will deliberate on contemporary issues in the context of the U.S. and Indian constitutional laws</w:t>
      </w:r>
      <w:r w:rsidR="00C85F33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in a non-politic</w:t>
      </w:r>
      <w:r w:rsidR="007A4E44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ized and non-polarized</w:t>
      </w:r>
      <w:r w:rsidR="00C85F33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atmosphere. </w:t>
      </w:r>
      <w:r w:rsidR="00A75001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A4E44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The aim of the project is to enable the participants to better understand and appreciate the nuances of the U.S. and Indian Constitutions.</w:t>
      </w:r>
    </w:p>
    <w:p w14:paraId="22E5E654" w14:textId="77777777" w:rsidR="009810C6" w:rsidRPr="00822748" w:rsidRDefault="006C08D0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Format of the competition. </w:t>
      </w:r>
    </w:p>
    <w:p w14:paraId="68C1DD02" w14:textId="77777777" w:rsidR="00410B33" w:rsidRPr="00822748" w:rsidRDefault="00410B33" w:rsidP="001A4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This is an </w:t>
      </w: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individual based competition,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not team based.</w:t>
      </w:r>
    </w:p>
    <w:p w14:paraId="70489447" w14:textId="3E0CF353" w:rsidR="00CF26BB" w:rsidRPr="00822748" w:rsidRDefault="00D53314" w:rsidP="001A4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competition will </w:t>
      </w:r>
      <w:r w:rsidR="001242C8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be held at </w:t>
      </w:r>
      <w:r w:rsidR="006500CB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4EF9" w:rsidRPr="006B4EF9">
        <w:rPr>
          <w:rFonts w:ascii="Times New Roman" w:hAnsi="Times New Roman" w:cs="Times New Roman"/>
          <w:sz w:val="24"/>
          <w:szCs w:val="24"/>
          <w:lang w:val="en-US"/>
        </w:rPr>
        <w:t>National Law School of India University, Bengaluru</w:t>
      </w:r>
      <w:r w:rsidR="006B4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F3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D798E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6B4EF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bookmarkStart w:id="0" w:name="_GoBack"/>
      <w:bookmarkEnd w:id="0"/>
      <w:r w:rsidR="00DE3F3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, 2019 </w:t>
      </w:r>
      <w:r w:rsidR="001242C8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and will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0A6D83" w:rsidRPr="008227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rounds </w:t>
      </w:r>
      <w:r w:rsidR="00CF26BB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on the same day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to decide four </w:t>
      </w:r>
      <w:r w:rsidR="00626C37" w:rsidRPr="00822748">
        <w:rPr>
          <w:rFonts w:ascii="Times New Roman" w:hAnsi="Times New Roman" w:cs="Times New Roman"/>
          <w:sz w:val="24"/>
          <w:szCs w:val="24"/>
          <w:lang w:val="en-US"/>
        </w:rPr>
        <w:t>finalists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26BB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6D5FFB" w14:textId="77777777" w:rsidR="00D53314" w:rsidRPr="00822748" w:rsidRDefault="00D53314" w:rsidP="001A45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round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will be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="000A6D83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-minute </w:t>
      </w:r>
      <w:r w:rsidR="004F5B45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speech</w:t>
      </w:r>
      <w:r w:rsidR="00397DB2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A6D83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contest</w:t>
      </w:r>
      <w:r w:rsidR="001A45D5" w:rsidRPr="00822748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 the end of </w:t>
      </w:r>
      <w:r w:rsidR="001A45D5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this, </w:t>
      </w:r>
      <w:r w:rsidR="00056FFD" w:rsidRPr="00822748">
        <w:rPr>
          <w:rFonts w:ascii="Times New Roman" w:hAnsi="Times New Roman" w:cs="Times New Roman"/>
          <w:sz w:val="24"/>
          <w:szCs w:val="24"/>
          <w:lang w:val="en-US"/>
        </w:rPr>
        <w:t>sixteen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participants will progress to the next round.</w:t>
      </w:r>
    </w:p>
    <w:p w14:paraId="1E07E126" w14:textId="77777777" w:rsidR="000A6D83" w:rsidRPr="00822748" w:rsidRDefault="00D53314" w:rsidP="001A45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17FC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 round</w:t>
      </w:r>
      <w:r w:rsidR="003B17FC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6D83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1A45D5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be structured </w:t>
      </w:r>
      <w:r w:rsidR="002262AA" w:rsidRPr="00822748">
        <w:rPr>
          <w:rFonts w:ascii="Times New Roman" w:hAnsi="Times New Roman" w:cs="Times New Roman"/>
          <w:sz w:val="24"/>
          <w:szCs w:val="24"/>
          <w:lang w:val="en-US"/>
        </w:rPr>
        <w:t>in the following way</w:t>
      </w:r>
      <w:r w:rsidR="00B40A44" w:rsidRPr="008227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F5534CA" w14:textId="77777777" w:rsidR="00DA61D1" w:rsidRPr="00822748" w:rsidRDefault="000A6D83" w:rsidP="008301A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Four-minute </w:t>
      </w:r>
      <w:r w:rsidR="004F5B45" w:rsidRPr="0082274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 drawing upon perspectives from both the </w:t>
      </w:r>
      <w:r w:rsidR="00F36BE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U.S.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and Indian Constitutions</w:t>
      </w:r>
    </w:p>
    <w:p w14:paraId="72D6F5E2" w14:textId="77777777" w:rsidR="000A6D83" w:rsidRPr="00822748" w:rsidRDefault="000A6D83" w:rsidP="008301A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Four-minute </w:t>
      </w:r>
      <w:r w:rsidR="004F5B45" w:rsidRPr="0082274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 drawing upon perspectives from both the </w:t>
      </w:r>
      <w:r w:rsidR="00F36BE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U.S.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and Indian Constitutions</w:t>
      </w:r>
    </w:p>
    <w:p w14:paraId="15988918" w14:textId="77777777" w:rsidR="00DA61D1" w:rsidRPr="00822748" w:rsidRDefault="002262AA" w:rsidP="008301A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Participant A and Participant B will be selected by picking of lots. </w:t>
      </w:r>
      <w:r w:rsidR="009810A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At the end of this, </w:t>
      </w:r>
      <w:r w:rsidR="000A6D83" w:rsidRPr="00822748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0A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participants will qualify for the </w:t>
      </w:r>
      <w:r w:rsidR="000A6D83" w:rsidRPr="00822748">
        <w:rPr>
          <w:rFonts w:ascii="Times New Roman" w:hAnsi="Times New Roman" w:cs="Times New Roman"/>
          <w:sz w:val="24"/>
          <w:szCs w:val="24"/>
          <w:lang w:val="en-US"/>
        </w:rPr>
        <w:t>next round</w:t>
      </w:r>
      <w:r w:rsidR="00DA61D1"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D00FA0" w14:textId="77777777" w:rsidR="00DA61D1" w:rsidRPr="00822748" w:rsidRDefault="00DA61D1" w:rsidP="001A45D5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third round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5D5" w:rsidRPr="00822748">
        <w:rPr>
          <w:rFonts w:ascii="Times New Roman" w:hAnsi="Times New Roman" w:cs="Times New Roman"/>
          <w:sz w:val="24"/>
          <w:szCs w:val="24"/>
          <w:lang w:val="en-US"/>
        </w:rPr>
        <w:t>will involve the following</w:t>
      </w:r>
      <w:r w:rsidR="00B40A44" w:rsidRPr="008227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3F41F8E" w14:textId="77777777" w:rsidR="00DA61D1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Four-minute </w:t>
      </w:r>
      <w:r w:rsidR="004F5B45" w:rsidRPr="0082274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14:paraId="676B476D" w14:textId="77777777" w:rsidR="00DA61D1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One-minute rebuttal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14:paraId="19A00D52" w14:textId="77777777" w:rsidR="00DA61D1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Four-minute </w:t>
      </w:r>
      <w:r w:rsidR="004F5B45" w:rsidRPr="0082274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14:paraId="2C2BCBC5" w14:textId="77777777" w:rsidR="00DA61D1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One-minute rebuttal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14:paraId="27351B43" w14:textId="77777777" w:rsidR="002262AA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Question(s) from the judges (one minute per </w:t>
      </w:r>
      <w:r w:rsidR="000967B4" w:rsidRPr="008227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B6392E3" w14:textId="77777777" w:rsidR="00DA61D1" w:rsidRPr="00822748" w:rsidRDefault="002262AA" w:rsidP="001A45D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Participant A and Participant B will again be selected by picking of lots.</w:t>
      </w:r>
    </w:p>
    <w:p w14:paraId="7606D51F" w14:textId="5B0280AA" w:rsidR="00DA61D1" w:rsidRDefault="004E6CB5" w:rsidP="001A4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At the end of the third round, </w:t>
      </w:r>
      <w:r w:rsidR="0077395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056FFD" w:rsidRPr="00822748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77395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will proceed to the final</w:t>
      </w:r>
      <w:r w:rsidR="002262AA" w:rsidRPr="008227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395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that will be held in Chennai.</w:t>
      </w:r>
    </w:p>
    <w:p w14:paraId="0A0EE67B" w14:textId="77777777" w:rsidR="00822748" w:rsidRPr="00822748" w:rsidRDefault="00822748" w:rsidP="0082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F9A3EF" w14:textId="77777777" w:rsidR="00741BD9" w:rsidRPr="00822748" w:rsidRDefault="00741BD9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Criteria </w:t>
      </w:r>
      <w:r w:rsidR="0093572E" w:rsidRPr="00822748">
        <w:rPr>
          <w:rFonts w:ascii="Times New Roman" w:hAnsi="Times New Roman" w:cs="Times New Roman"/>
          <w:b/>
          <w:sz w:val="24"/>
          <w:szCs w:val="24"/>
          <w:lang w:val="en-US"/>
        </w:rPr>
        <w:t>for judging</w:t>
      </w:r>
    </w:p>
    <w:p w14:paraId="1A12B47C" w14:textId="77777777"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Logic</w:t>
      </w:r>
    </w:p>
    <w:p w14:paraId="5AA2B669" w14:textId="77777777"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Persuasiveness</w:t>
      </w:r>
    </w:p>
    <w:p w14:paraId="2F3CD148" w14:textId="77777777"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Content</w:t>
      </w:r>
    </w:p>
    <w:p w14:paraId="4B3589A7" w14:textId="77777777"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Body Language/Tone/Presentation Style</w:t>
      </w:r>
    </w:p>
    <w:p w14:paraId="5FEEA4FB" w14:textId="77777777"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U.S</w:t>
      </w:r>
      <w:r w:rsidR="008A3172" w:rsidRPr="00822748">
        <w:rPr>
          <w:rFonts w:ascii="Times New Roman" w:hAnsi="Times New Roman" w:cs="Times New Roman"/>
          <w:sz w:val="24"/>
          <w:szCs w:val="24"/>
          <w:lang w:val="en-US"/>
        </w:rPr>
        <w:t>.–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="008A31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Comparative Context</w:t>
      </w:r>
    </w:p>
    <w:p w14:paraId="613C1ECD" w14:textId="77777777" w:rsidR="000C6979" w:rsidRPr="00822748" w:rsidRDefault="000C6979" w:rsidP="000C697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7694B5" w14:textId="77777777" w:rsidR="0089589C" w:rsidRPr="00822748" w:rsidRDefault="000C6979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Resources provided to participants for</w:t>
      </w:r>
      <w:r w:rsidR="00562BB8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63B70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prepar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ation</w:t>
      </w:r>
    </w:p>
    <w:p w14:paraId="1233D5B9" w14:textId="77777777" w:rsidR="00831806" w:rsidRPr="00822748" w:rsidRDefault="00397DB2" w:rsidP="0093572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084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of this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competition is to </w:t>
      </w:r>
      <w:r w:rsidR="002345C9" w:rsidRPr="00822748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the knowledge of the participant</w:t>
      </w:r>
      <w:r w:rsidR="00DF695F" w:rsidRPr="008227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F715F6" w:rsidRPr="008227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>onstitution</w:t>
      </w:r>
      <w:r w:rsidR="00C94C63" w:rsidRPr="0082274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715F6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laws</w:t>
      </w:r>
      <w:r w:rsidR="00B83985" w:rsidRPr="00822748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 aid </w:t>
      </w:r>
      <w:r w:rsidR="00961F89" w:rsidRPr="00822748">
        <w:rPr>
          <w:rFonts w:ascii="Times New Roman" w:hAnsi="Times New Roman" w:cs="Times New Roman"/>
          <w:sz w:val="24"/>
          <w:szCs w:val="24"/>
          <w:lang w:val="en-US"/>
        </w:rPr>
        <w:t>the participant’s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985" w:rsidRPr="00822748">
        <w:rPr>
          <w:rFonts w:ascii="Times New Roman" w:hAnsi="Times New Roman" w:cs="Times New Roman"/>
          <w:sz w:val="24"/>
          <w:szCs w:val="24"/>
          <w:lang w:val="en-US"/>
        </w:rPr>
        <w:t>preparation, YouTube videos will be made available on the following topics</w:t>
      </w:r>
      <w:r w:rsidR="00831806" w:rsidRPr="008227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99AD83F" w14:textId="77777777" w:rsidR="00831806" w:rsidRPr="00822748" w:rsidRDefault="00831806" w:rsidP="0051683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History of the U.S. Constitution</w:t>
      </w:r>
    </w:p>
    <w:p w14:paraId="7466D202" w14:textId="77777777" w:rsidR="00831806" w:rsidRPr="00822748" w:rsidRDefault="00831806" w:rsidP="0051683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First Amendment </w:t>
      </w:r>
    </w:p>
    <w:p w14:paraId="279390DD" w14:textId="77777777" w:rsidR="00831806" w:rsidRPr="00822748" w:rsidRDefault="00831806" w:rsidP="0051683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Judicial Review/Due process</w:t>
      </w:r>
    </w:p>
    <w:p w14:paraId="632924C2" w14:textId="77777777" w:rsidR="000C6979" w:rsidRPr="00822748" w:rsidRDefault="000C6979" w:rsidP="000C69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740257" w14:textId="649FD60B" w:rsidR="00A931C1" w:rsidRPr="00822748" w:rsidRDefault="000C6979" w:rsidP="000C69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In addition</w:t>
      </w:r>
      <w:r w:rsidR="001375AB" w:rsidRPr="008227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 list of online materials</w:t>
      </w:r>
      <w:r w:rsidR="00A91623" w:rsidRPr="00822748">
        <w:rPr>
          <w:rFonts w:ascii="Times New Roman" w:hAnsi="Times New Roman" w:cs="Times New Roman"/>
          <w:sz w:val="24"/>
          <w:szCs w:val="24"/>
          <w:lang w:val="en-US"/>
        </w:rPr>
        <w:t>, books and DVDs available at the American Center, Chennai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91623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select law review materials will be provided to the participant. </w:t>
      </w:r>
    </w:p>
    <w:p w14:paraId="498A919B" w14:textId="77777777" w:rsidR="00A91623" w:rsidRPr="00822748" w:rsidRDefault="00A91623" w:rsidP="000C69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00C484" w14:textId="77777777" w:rsidR="0028767D" w:rsidRPr="00822748" w:rsidRDefault="006C08D0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process</w:t>
      </w:r>
    </w:p>
    <w:p w14:paraId="0C7FFAA9" w14:textId="77777777" w:rsidR="00D60B75" w:rsidRPr="00822748" w:rsidRDefault="0028767D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The competition is open to any graduate within the age limit of 18-25 years, from a law/arts background.</w:t>
      </w:r>
    </w:p>
    <w:p w14:paraId="24BFDECB" w14:textId="77777777" w:rsidR="0028767D" w:rsidRPr="00822748" w:rsidRDefault="0028767D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Participants can register for the competition only once. There is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no entry fee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D2CA77" w14:textId="77777777" w:rsidR="0028767D" w:rsidRPr="00822748" w:rsidRDefault="00155255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Participants can obtain the </w:t>
      </w:r>
      <w:r w:rsidR="00A91623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registration form </w:t>
      </w:r>
      <w:r w:rsidR="00772404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college.</w:t>
      </w:r>
      <w:r w:rsidR="00772404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AE2454" w14:textId="77777777" w:rsidR="00BD3FEC" w:rsidRPr="00822748" w:rsidRDefault="0028767D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participant is required to fill the </w:t>
      </w:r>
      <w:r w:rsidR="00772404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registration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6F1B4C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21C55" w:rsidRPr="008227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F1B4C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submit</w:t>
      </w:r>
      <w:r w:rsidR="00772404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to the University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No late entries will be permitted</w:t>
      </w:r>
      <w:r w:rsidR="009F7456"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B46FFA" w14:textId="77777777" w:rsidR="009F7456" w:rsidRPr="00822748" w:rsidRDefault="009F7456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The host institute reserve the right to reject applications on any ground.</w:t>
      </w:r>
    </w:p>
    <w:p w14:paraId="50388BE8" w14:textId="7E51228C" w:rsidR="00DD7CA8" w:rsidRPr="00822748" w:rsidRDefault="009F7456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Successful applicants will be informed of the selection</w:t>
      </w:r>
      <w:r w:rsidR="000C4436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email</w:t>
      </w:r>
      <w:r w:rsidRPr="00822748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45C2511" w14:textId="77777777" w:rsidR="0010332D" w:rsidRPr="00822748" w:rsidRDefault="0010332D" w:rsidP="0010332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06B239" w14:textId="77777777" w:rsidR="0028767D" w:rsidRPr="00822748" w:rsidRDefault="00772404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Results of the competition.</w:t>
      </w:r>
    </w:p>
    <w:p w14:paraId="61F0259F" w14:textId="77777777" w:rsidR="0028767D" w:rsidRPr="00822748" w:rsidRDefault="0028767D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results for the first round </w:t>
      </w:r>
      <w:r w:rsidR="00046BBF" w:rsidRPr="0082274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ill be announced within one hour after all participants have delivered their </w:t>
      </w:r>
      <w:r w:rsidR="00BD3FEC" w:rsidRPr="00822748">
        <w:rPr>
          <w:rFonts w:ascii="Times New Roman" w:hAnsi="Times New Roman" w:cs="Times New Roman"/>
          <w:sz w:val="24"/>
          <w:szCs w:val="24"/>
          <w:lang w:val="en-US"/>
        </w:rPr>
        <w:t>speeches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E03AC6" w14:textId="77777777" w:rsidR="0028767D" w:rsidRPr="00822748" w:rsidRDefault="0028767D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lastRenderedPageBreak/>
        <w:t>The results for the second round will be announced</w:t>
      </w:r>
      <w:r w:rsidR="005361AA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within half an hour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after the competition is complete.</w:t>
      </w:r>
    </w:p>
    <w:p w14:paraId="393B9AFE" w14:textId="77777777" w:rsidR="005361AA" w:rsidRPr="00822748" w:rsidRDefault="005361AA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The results for the third round will be announced immediately after the competition is complete.</w:t>
      </w:r>
    </w:p>
    <w:p w14:paraId="3EB5CCAD" w14:textId="77777777" w:rsidR="0028767D" w:rsidRPr="00822748" w:rsidRDefault="0028767D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F3237C" w:rsidRPr="00822748">
        <w:rPr>
          <w:rFonts w:ascii="Times New Roman" w:hAnsi="Times New Roman" w:cs="Times New Roman"/>
          <w:b/>
          <w:sz w:val="24"/>
          <w:szCs w:val="24"/>
          <w:lang w:val="en-US"/>
        </w:rPr>
        <w:t>decision</w:t>
      </w: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237C"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judges </w:t>
      </w: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>shall remain final and will not be overturned under any circumstance.</w:t>
      </w:r>
    </w:p>
    <w:p w14:paraId="5F79F0D9" w14:textId="7EB768BF" w:rsidR="00D37F79" w:rsidRPr="00822748" w:rsidRDefault="00A931C1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Any issues, complaints or queries can be raised only with the competition coordinators and not the </w:t>
      </w:r>
      <w:r w:rsidR="00BE5F37" w:rsidRPr="00822748">
        <w:rPr>
          <w:rFonts w:ascii="Times New Roman" w:hAnsi="Times New Roman" w:cs="Times New Roman"/>
          <w:sz w:val="24"/>
          <w:szCs w:val="24"/>
          <w:lang w:val="en-US"/>
        </w:rPr>
        <w:t>judges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332D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19932A" w14:textId="77777777" w:rsidR="001333E1" w:rsidRPr="00822748" w:rsidRDefault="00772404" w:rsidP="00C262F0">
      <w:pPr>
        <w:pStyle w:val="Heading2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R</w:t>
      </w:r>
      <w:r w:rsidR="001333E1"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ights and </w:t>
      </w:r>
      <w:r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</w:t>
      </w:r>
      <w:r w:rsidR="001333E1"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esponsibilities</w:t>
      </w:r>
      <w:r w:rsidR="00C94C63"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of the participants</w:t>
      </w:r>
      <w:r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442FA666" w14:textId="77777777" w:rsidR="00DA7072" w:rsidRPr="00822748" w:rsidRDefault="00772404" w:rsidP="002B2AA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>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s are free t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 ask for additional instruction or advice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from the coordinator assigned in the </w:t>
      </w:r>
      <w:r w:rsidR="000F0C8D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respective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debate center</w:t>
      </w:r>
      <w:r w:rsidR="00F37C19"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CA3120" w14:textId="443A444F" w:rsidR="0010332D" w:rsidRPr="00822748" w:rsidRDefault="0010332D" w:rsidP="002B2AA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Before the debate rounds begin, each participant will be given a questionnaire. </w:t>
      </w:r>
      <w:r w:rsidR="00C05295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C4436" w:rsidRPr="00822748">
        <w:rPr>
          <w:rFonts w:ascii="Times New Roman" w:hAnsi="Times New Roman" w:cs="Times New Roman"/>
          <w:sz w:val="24"/>
          <w:szCs w:val="24"/>
          <w:lang w:val="en-US"/>
        </w:rPr>
        <w:t>participants are</w:t>
      </w:r>
      <w:r w:rsidR="00C05295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requested to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complete the questionnaire and submit it to the competition coordinators.</w:t>
      </w:r>
    </w:p>
    <w:p w14:paraId="6AAB08A0" w14:textId="77777777" w:rsidR="00351821" w:rsidRPr="00822748" w:rsidRDefault="00DA7072" w:rsidP="002B2AA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All competitors will be expected to </w:t>
      </w:r>
      <w:r w:rsidR="007F1FD1" w:rsidRPr="00822748">
        <w:rPr>
          <w:rFonts w:ascii="Times New Roman" w:hAnsi="Times New Roman" w:cs="Times New Roman"/>
          <w:sz w:val="24"/>
          <w:szCs w:val="24"/>
          <w:lang w:val="en-US"/>
        </w:rPr>
        <w:t>act ethically and have a spirit of healthy competition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and to represent themselves to the best of their ability.</w:t>
      </w:r>
    </w:p>
    <w:p w14:paraId="6CC23CA4" w14:textId="7C068B3C" w:rsidR="001333E1" w:rsidRPr="00822748" w:rsidRDefault="00E21864" w:rsidP="00822748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top four </w:t>
      </w:r>
      <w:r w:rsidR="005E356F" w:rsidRPr="00822748">
        <w:rPr>
          <w:rFonts w:ascii="Times New Roman" w:hAnsi="Times New Roman" w:cs="Times New Roman"/>
          <w:sz w:val="24"/>
          <w:szCs w:val="24"/>
          <w:lang w:val="en-US"/>
        </w:rPr>
        <w:t>finalists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789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are required to 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agree to be present for all scheduled events organized by the sponsors at Chennai, including workshops </w:t>
      </w:r>
      <w:r w:rsidR="00A70748" w:rsidRPr="0082274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group discussions, awards ceremony and evening reception.</w:t>
      </w:r>
      <w:r w:rsidR="0057196F" w:rsidRPr="0082274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</w:p>
    <w:p w14:paraId="22187462" w14:textId="77777777" w:rsidR="00822748" w:rsidRPr="00822748" w:rsidRDefault="00822748" w:rsidP="00822748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en-US"/>
        </w:rPr>
      </w:pPr>
    </w:p>
    <w:p w14:paraId="449922A2" w14:textId="5B48DA35" w:rsidR="00822748" w:rsidRPr="00822748" w:rsidRDefault="00822748" w:rsidP="00822748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  <w:sectPr w:rsidR="00822748" w:rsidRPr="0082274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All participants will receive certificate.</w:t>
      </w:r>
    </w:p>
    <w:p w14:paraId="42EACBCC" w14:textId="77777777" w:rsidR="00822748" w:rsidRPr="00822748" w:rsidRDefault="00822748" w:rsidP="00822748">
      <w:pPr>
        <w:spacing w:line="360" w:lineRule="auto"/>
        <w:jc w:val="both"/>
        <w:rPr>
          <w:rFonts w:ascii="Times New Roman" w:hAnsi="Times New Roman" w:cs="Times New Roman"/>
          <w:strike/>
          <w:sz w:val="22"/>
          <w:szCs w:val="22"/>
          <w:lang w:val="en-US"/>
        </w:rPr>
      </w:pPr>
    </w:p>
    <w:sectPr w:rsidR="00822748" w:rsidRPr="008227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7D25" w14:textId="77777777" w:rsidR="00E9638C" w:rsidRDefault="00E9638C" w:rsidP="00F03E79">
      <w:pPr>
        <w:spacing w:after="0" w:line="240" w:lineRule="auto"/>
      </w:pPr>
      <w:r>
        <w:separator/>
      </w:r>
    </w:p>
  </w:endnote>
  <w:endnote w:type="continuationSeparator" w:id="0">
    <w:p w14:paraId="3A8ABC52" w14:textId="77777777" w:rsidR="00E9638C" w:rsidRDefault="00E9638C" w:rsidP="00F0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1ED51" w14:textId="77777777" w:rsidR="00E9638C" w:rsidRDefault="00E9638C" w:rsidP="00F03E79">
      <w:pPr>
        <w:spacing w:after="0" w:line="240" w:lineRule="auto"/>
      </w:pPr>
      <w:r>
        <w:separator/>
      </w:r>
    </w:p>
  </w:footnote>
  <w:footnote w:type="continuationSeparator" w:id="0">
    <w:p w14:paraId="62B1892B" w14:textId="77777777" w:rsidR="00E9638C" w:rsidRDefault="00E9638C" w:rsidP="00F0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6C4E" w14:textId="77777777" w:rsidR="00822748" w:rsidRDefault="00822748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2EB23D7" wp14:editId="01CAC22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648000" cy="726158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2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A86295A" wp14:editId="67ED58D5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648000" cy="648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DA1D" w14:textId="0914A4CB" w:rsidR="00F03E79" w:rsidRDefault="00F03E7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E34DE8" wp14:editId="2ED18267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648000" cy="72615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2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42AE04" wp14:editId="4C65DF38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648000" cy="648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3AB"/>
    <w:multiLevelType w:val="hybridMultilevel"/>
    <w:tmpl w:val="4F0262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5A5B"/>
    <w:multiLevelType w:val="hybridMultilevel"/>
    <w:tmpl w:val="1952D3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5CBC"/>
    <w:multiLevelType w:val="hybridMultilevel"/>
    <w:tmpl w:val="DCE00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6EBC"/>
    <w:multiLevelType w:val="hybridMultilevel"/>
    <w:tmpl w:val="BB88C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0B7"/>
    <w:multiLevelType w:val="hybridMultilevel"/>
    <w:tmpl w:val="5E3E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689"/>
    <w:multiLevelType w:val="hybridMultilevel"/>
    <w:tmpl w:val="CA7EE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82BF0"/>
    <w:multiLevelType w:val="hybridMultilevel"/>
    <w:tmpl w:val="A90A9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2700D1"/>
    <w:multiLevelType w:val="hybridMultilevel"/>
    <w:tmpl w:val="F3080C4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931DF"/>
    <w:multiLevelType w:val="hybridMultilevel"/>
    <w:tmpl w:val="FF4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F76F9"/>
    <w:multiLevelType w:val="hybridMultilevel"/>
    <w:tmpl w:val="EDAC982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E91668"/>
    <w:multiLevelType w:val="hybridMultilevel"/>
    <w:tmpl w:val="FA4C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66A4"/>
    <w:multiLevelType w:val="hybridMultilevel"/>
    <w:tmpl w:val="FE66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E86C2E"/>
    <w:multiLevelType w:val="hybridMultilevel"/>
    <w:tmpl w:val="C2C23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212E19"/>
    <w:multiLevelType w:val="hybridMultilevel"/>
    <w:tmpl w:val="56B8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616113"/>
    <w:multiLevelType w:val="hybridMultilevel"/>
    <w:tmpl w:val="614ADD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57193"/>
    <w:multiLevelType w:val="hybridMultilevel"/>
    <w:tmpl w:val="90A808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562EB"/>
    <w:multiLevelType w:val="hybridMultilevel"/>
    <w:tmpl w:val="463A6B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70003"/>
    <w:multiLevelType w:val="hybridMultilevel"/>
    <w:tmpl w:val="4B42B1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0767FF"/>
    <w:multiLevelType w:val="hybridMultilevel"/>
    <w:tmpl w:val="22D46720"/>
    <w:lvl w:ilvl="0" w:tplc="714C0E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1562FE"/>
    <w:multiLevelType w:val="hybridMultilevel"/>
    <w:tmpl w:val="CF0A2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2E71D8"/>
    <w:multiLevelType w:val="hybridMultilevel"/>
    <w:tmpl w:val="1CECE70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01A7"/>
    <w:multiLevelType w:val="hybridMultilevel"/>
    <w:tmpl w:val="3EDA7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BB62A5"/>
    <w:multiLevelType w:val="hybridMultilevel"/>
    <w:tmpl w:val="2ACC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426CF"/>
    <w:multiLevelType w:val="hybridMultilevel"/>
    <w:tmpl w:val="903A7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151537"/>
    <w:multiLevelType w:val="hybridMultilevel"/>
    <w:tmpl w:val="729A07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7DCA"/>
    <w:multiLevelType w:val="hybridMultilevel"/>
    <w:tmpl w:val="1A045DD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A4D58E6"/>
    <w:multiLevelType w:val="hybridMultilevel"/>
    <w:tmpl w:val="A90EF4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87412"/>
    <w:multiLevelType w:val="hybridMultilevel"/>
    <w:tmpl w:val="4A341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908A1"/>
    <w:multiLevelType w:val="hybridMultilevel"/>
    <w:tmpl w:val="59D83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80E95"/>
    <w:multiLevelType w:val="hybridMultilevel"/>
    <w:tmpl w:val="4426C1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3E2C88"/>
    <w:multiLevelType w:val="hybridMultilevel"/>
    <w:tmpl w:val="AE266D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55701F"/>
    <w:multiLevelType w:val="hybridMultilevel"/>
    <w:tmpl w:val="B0ECE716"/>
    <w:lvl w:ilvl="0" w:tplc="BA6C5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B44F3"/>
    <w:multiLevelType w:val="hybridMultilevel"/>
    <w:tmpl w:val="DDE41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FA16A2"/>
    <w:multiLevelType w:val="hybridMultilevel"/>
    <w:tmpl w:val="EA44F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553CB5"/>
    <w:multiLevelType w:val="hybridMultilevel"/>
    <w:tmpl w:val="3C945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350F9"/>
    <w:multiLevelType w:val="hybridMultilevel"/>
    <w:tmpl w:val="3094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070792"/>
    <w:multiLevelType w:val="hybridMultilevel"/>
    <w:tmpl w:val="52C47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24"/>
  </w:num>
  <w:num w:numId="5">
    <w:abstractNumId w:val="16"/>
  </w:num>
  <w:num w:numId="6">
    <w:abstractNumId w:val="20"/>
  </w:num>
  <w:num w:numId="7">
    <w:abstractNumId w:val="27"/>
  </w:num>
  <w:num w:numId="8">
    <w:abstractNumId w:val="5"/>
  </w:num>
  <w:num w:numId="9">
    <w:abstractNumId w:val="25"/>
  </w:num>
  <w:num w:numId="10">
    <w:abstractNumId w:val="29"/>
  </w:num>
  <w:num w:numId="11">
    <w:abstractNumId w:val="14"/>
  </w:num>
  <w:num w:numId="12">
    <w:abstractNumId w:val="6"/>
  </w:num>
  <w:num w:numId="13">
    <w:abstractNumId w:val="19"/>
  </w:num>
  <w:num w:numId="14">
    <w:abstractNumId w:val="2"/>
  </w:num>
  <w:num w:numId="15">
    <w:abstractNumId w:val="0"/>
  </w:num>
  <w:num w:numId="16">
    <w:abstractNumId w:val="12"/>
  </w:num>
  <w:num w:numId="17">
    <w:abstractNumId w:val="17"/>
  </w:num>
  <w:num w:numId="18">
    <w:abstractNumId w:val="3"/>
  </w:num>
  <w:num w:numId="19">
    <w:abstractNumId w:val="34"/>
  </w:num>
  <w:num w:numId="20">
    <w:abstractNumId w:val="15"/>
  </w:num>
  <w:num w:numId="21">
    <w:abstractNumId w:val="28"/>
  </w:num>
  <w:num w:numId="22">
    <w:abstractNumId w:val="4"/>
  </w:num>
  <w:num w:numId="23">
    <w:abstractNumId w:val="7"/>
  </w:num>
  <w:num w:numId="24">
    <w:abstractNumId w:val="30"/>
  </w:num>
  <w:num w:numId="25">
    <w:abstractNumId w:val="23"/>
  </w:num>
  <w:num w:numId="26">
    <w:abstractNumId w:val="31"/>
  </w:num>
  <w:num w:numId="27">
    <w:abstractNumId w:val="9"/>
  </w:num>
  <w:num w:numId="28">
    <w:abstractNumId w:val="18"/>
  </w:num>
  <w:num w:numId="29">
    <w:abstractNumId w:val="36"/>
  </w:num>
  <w:num w:numId="30">
    <w:abstractNumId w:val="13"/>
  </w:num>
  <w:num w:numId="31">
    <w:abstractNumId w:val="22"/>
  </w:num>
  <w:num w:numId="32">
    <w:abstractNumId w:val="35"/>
  </w:num>
  <w:num w:numId="33">
    <w:abstractNumId w:val="33"/>
  </w:num>
  <w:num w:numId="34">
    <w:abstractNumId w:val="21"/>
  </w:num>
  <w:num w:numId="35">
    <w:abstractNumId w:val="11"/>
  </w:num>
  <w:num w:numId="36">
    <w:abstractNumId w:val="1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71"/>
    <w:rsid w:val="00000840"/>
    <w:rsid w:val="00046BBF"/>
    <w:rsid w:val="00056FFD"/>
    <w:rsid w:val="00061B94"/>
    <w:rsid w:val="00065E10"/>
    <w:rsid w:val="000717DE"/>
    <w:rsid w:val="000729B2"/>
    <w:rsid w:val="000967B4"/>
    <w:rsid w:val="000A2599"/>
    <w:rsid w:val="000A6D83"/>
    <w:rsid w:val="000B39E7"/>
    <w:rsid w:val="000B4BD8"/>
    <w:rsid w:val="000C0381"/>
    <w:rsid w:val="000C4436"/>
    <w:rsid w:val="000C6979"/>
    <w:rsid w:val="000D5CD0"/>
    <w:rsid w:val="000F0C8D"/>
    <w:rsid w:val="000F30BC"/>
    <w:rsid w:val="00102F47"/>
    <w:rsid w:val="0010332D"/>
    <w:rsid w:val="00113CA2"/>
    <w:rsid w:val="001242C8"/>
    <w:rsid w:val="001333E1"/>
    <w:rsid w:val="00136477"/>
    <w:rsid w:val="001375AB"/>
    <w:rsid w:val="00155255"/>
    <w:rsid w:val="001A34F7"/>
    <w:rsid w:val="001A45D5"/>
    <w:rsid w:val="001E129F"/>
    <w:rsid w:val="00213A26"/>
    <w:rsid w:val="002262AA"/>
    <w:rsid w:val="002345C9"/>
    <w:rsid w:val="0028767D"/>
    <w:rsid w:val="002B2AA1"/>
    <w:rsid w:val="00321183"/>
    <w:rsid w:val="00351821"/>
    <w:rsid w:val="003561D8"/>
    <w:rsid w:val="00363991"/>
    <w:rsid w:val="00397DB2"/>
    <w:rsid w:val="003A0CE7"/>
    <w:rsid w:val="003B17FC"/>
    <w:rsid w:val="00410B33"/>
    <w:rsid w:val="00421CAF"/>
    <w:rsid w:val="00435A03"/>
    <w:rsid w:val="00464891"/>
    <w:rsid w:val="004E6CB5"/>
    <w:rsid w:val="004F5B45"/>
    <w:rsid w:val="00516838"/>
    <w:rsid w:val="00534305"/>
    <w:rsid w:val="005361AA"/>
    <w:rsid w:val="00556BDF"/>
    <w:rsid w:val="00561092"/>
    <w:rsid w:val="00562BB8"/>
    <w:rsid w:val="0057196F"/>
    <w:rsid w:val="00592270"/>
    <w:rsid w:val="005A0FEA"/>
    <w:rsid w:val="005E356F"/>
    <w:rsid w:val="00626C37"/>
    <w:rsid w:val="00647908"/>
    <w:rsid w:val="006500CB"/>
    <w:rsid w:val="006568A6"/>
    <w:rsid w:val="00662962"/>
    <w:rsid w:val="00677A09"/>
    <w:rsid w:val="006A468C"/>
    <w:rsid w:val="006B4EF9"/>
    <w:rsid w:val="006C08D0"/>
    <w:rsid w:val="006F1B4C"/>
    <w:rsid w:val="007149F8"/>
    <w:rsid w:val="00731BED"/>
    <w:rsid w:val="00741BD9"/>
    <w:rsid w:val="00772404"/>
    <w:rsid w:val="00773950"/>
    <w:rsid w:val="007A4E44"/>
    <w:rsid w:val="007E28E4"/>
    <w:rsid w:val="007F1FD1"/>
    <w:rsid w:val="008111AF"/>
    <w:rsid w:val="00821C55"/>
    <w:rsid w:val="00822748"/>
    <w:rsid w:val="008301A6"/>
    <w:rsid w:val="00831806"/>
    <w:rsid w:val="00844E75"/>
    <w:rsid w:val="008525C6"/>
    <w:rsid w:val="00882320"/>
    <w:rsid w:val="0089589C"/>
    <w:rsid w:val="008A3172"/>
    <w:rsid w:val="00900378"/>
    <w:rsid w:val="009068A9"/>
    <w:rsid w:val="00927B3B"/>
    <w:rsid w:val="0093572E"/>
    <w:rsid w:val="00951B80"/>
    <w:rsid w:val="00961F89"/>
    <w:rsid w:val="009810A0"/>
    <w:rsid w:val="009810C6"/>
    <w:rsid w:val="009B2A03"/>
    <w:rsid w:val="009B4BC7"/>
    <w:rsid w:val="009D2EC6"/>
    <w:rsid w:val="009F449E"/>
    <w:rsid w:val="009F7456"/>
    <w:rsid w:val="00A70748"/>
    <w:rsid w:val="00A75001"/>
    <w:rsid w:val="00A91623"/>
    <w:rsid w:val="00A931C1"/>
    <w:rsid w:val="00AB064C"/>
    <w:rsid w:val="00B34B51"/>
    <w:rsid w:val="00B37DB6"/>
    <w:rsid w:val="00B40A44"/>
    <w:rsid w:val="00B56219"/>
    <w:rsid w:val="00B63B70"/>
    <w:rsid w:val="00B77D71"/>
    <w:rsid w:val="00B83985"/>
    <w:rsid w:val="00B8439D"/>
    <w:rsid w:val="00B942D3"/>
    <w:rsid w:val="00BC0714"/>
    <w:rsid w:val="00BD3FEC"/>
    <w:rsid w:val="00BE5348"/>
    <w:rsid w:val="00BE5F37"/>
    <w:rsid w:val="00C05295"/>
    <w:rsid w:val="00C07AD6"/>
    <w:rsid w:val="00C262F0"/>
    <w:rsid w:val="00C53799"/>
    <w:rsid w:val="00C54AF9"/>
    <w:rsid w:val="00C85F33"/>
    <w:rsid w:val="00C94C63"/>
    <w:rsid w:val="00CA1F9D"/>
    <w:rsid w:val="00CC7B81"/>
    <w:rsid w:val="00CF26BB"/>
    <w:rsid w:val="00CF51BE"/>
    <w:rsid w:val="00D37F79"/>
    <w:rsid w:val="00D53314"/>
    <w:rsid w:val="00D60B75"/>
    <w:rsid w:val="00D815C5"/>
    <w:rsid w:val="00D93933"/>
    <w:rsid w:val="00DA61D1"/>
    <w:rsid w:val="00DA7072"/>
    <w:rsid w:val="00DD3EF3"/>
    <w:rsid w:val="00DD7CA8"/>
    <w:rsid w:val="00DE3F31"/>
    <w:rsid w:val="00DE46A3"/>
    <w:rsid w:val="00DF37B8"/>
    <w:rsid w:val="00DF695F"/>
    <w:rsid w:val="00E01074"/>
    <w:rsid w:val="00E074B9"/>
    <w:rsid w:val="00E21864"/>
    <w:rsid w:val="00E3398C"/>
    <w:rsid w:val="00E4430A"/>
    <w:rsid w:val="00E448B0"/>
    <w:rsid w:val="00E44AE8"/>
    <w:rsid w:val="00E46157"/>
    <w:rsid w:val="00E639D2"/>
    <w:rsid w:val="00E7064A"/>
    <w:rsid w:val="00E71DF0"/>
    <w:rsid w:val="00E9638C"/>
    <w:rsid w:val="00EA70C6"/>
    <w:rsid w:val="00ED6AE9"/>
    <w:rsid w:val="00F007F8"/>
    <w:rsid w:val="00F03E79"/>
    <w:rsid w:val="00F3237C"/>
    <w:rsid w:val="00F33FAC"/>
    <w:rsid w:val="00F36BE2"/>
    <w:rsid w:val="00F37C19"/>
    <w:rsid w:val="00F502B2"/>
    <w:rsid w:val="00F715F6"/>
    <w:rsid w:val="00F8195F"/>
    <w:rsid w:val="00F96789"/>
    <w:rsid w:val="00FC4342"/>
    <w:rsid w:val="00FD798E"/>
    <w:rsid w:val="00FE696F"/>
    <w:rsid w:val="00FE75FF"/>
    <w:rsid w:val="00FF37FD"/>
    <w:rsid w:val="458D8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ABAB"/>
  <w15:chartTrackingRefBased/>
  <w15:docId w15:val="{C3FFC3CF-8538-4C75-B7F2-C95FB04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1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1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1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1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C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D7CA8"/>
    <w:pPr>
      <w:widowControl w:val="0"/>
      <w:autoSpaceDE w:val="0"/>
      <w:autoSpaceDN w:val="0"/>
      <w:spacing w:after="0" w:line="275" w:lineRule="exact"/>
      <w:ind w:left="108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F0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79"/>
  </w:style>
  <w:style w:type="paragraph" w:styleId="Footer">
    <w:name w:val="footer"/>
    <w:basedOn w:val="Normal"/>
    <w:link w:val="FooterChar"/>
    <w:uiPriority w:val="99"/>
    <w:unhideWhenUsed/>
    <w:rsid w:val="00F0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Kesav M</dc:creator>
  <cp:keywords/>
  <dc:description/>
  <cp:lastModifiedBy>Keerthana S</cp:lastModifiedBy>
  <cp:revision>23</cp:revision>
  <dcterms:created xsi:type="dcterms:W3CDTF">2019-06-12T09:30:00Z</dcterms:created>
  <dcterms:modified xsi:type="dcterms:W3CDTF">2019-06-20T08:43:00Z</dcterms:modified>
</cp:coreProperties>
</file>