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5C" w:rsidRDefault="00C410B6" w:rsidP="001D0B5C">
      <w:pPr>
        <w:pStyle w:val="BodyText"/>
        <w:rPr>
          <w:rFonts w:ascii="Times New Roman"/>
        </w:rPr>
      </w:pPr>
      <w:bookmarkStart w:id="0" w:name="_GoBack"/>
      <w:bookmarkEnd w:id="0"/>
      <w:r w:rsidRPr="00C410B6">
        <w:rPr>
          <w:noProof/>
        </w:rPr>
        <w:pict>
          <v:line id="Line 4" o:spid="_x0000_s1028" style="position:absolute;z-index:251660288;visibility:visible;mso-position-horizontal-relative:page;mso-position-vertical-relative:page" from="103.15pt,91.9pt" to="595.3pt,9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" strokecolor="#414042" strokeweight="1pt">
            <w10:wrap anchorx="page" anchory="page"/>
          </v:line>
        </w:pict>
      </w:r>
    </w:p>
    <w:p w:rsidR="001D0B5C" w:rsidRDefault="001D0B5C" w:rsidP="001D0B5C">
      <w:pPr>
        <w:pStyle w:val="BodyText"/>
        <w:spacing w:before="7"/>
        <w:rPr>
          <w:rFonts w:ascii="Times New Roman"/>
          <w:sz w:val="25"/>
        </w:rPr>
      </w:pPr>
    </w:p>
    <w:p w:rsidR="001D0B5C" w:rsidRDefault="001D0B5C" w:rsidP="001D0B5C">
      <w:pPr>
        <w:pStyle w:val="Heading1"/>
        <w:spacing w:before="95"/>
        <w:ind w:left="1322"/>
      </w:pPr>
      <w:r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590009</wp:posOffset>
            </wp:positionH>
            <wp:positionV relativeFrom="paragraph">
              <wp:posOffset>-337866</wp:posOffset>
            </wp:positionV>
            <wp:extent cx="628481" cy="942721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481" cy="942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2982"/>
        </w:rPr>
        <w:t xml:space="preserve">CENTRE </w:t>
      </w:r>
      <w:r>
        <w:rPr>
          <w:b w:val="0"/>
          <w:i/>
          <w:color w:val="2E2982"/>
        </w:rPr>
        <w:t xml:space="preserve">for </w:t>
      </w:r>
      <w:r>
        <w:rPr>
          <w:color w:val="2E2982"/>
        </w:rPr>
        <w:t>MEDIATION AND RESEARCH, MNLU Mumbai</w:t>
      </w:r>
    </w:p>
    <w:p w:rsidR="001D0B5C" w:rsidRDefault="001D0B5C" w:rsidP="001D0B5C">
      <w:pPr>
        <w:pStyle w:val="BodyText"/>
        <w:spacing w:before="10"/>
        <w:rPr>
          <w:b/>
          <w:sz w:val="15"/>
        </w:rPr>
      </w:pPr>
    </w:p>
    <w:p w:rsidR="001D0B5C" w:rsidRDefault="00C410B6" w:rsidP="001D0B5C">
      <w:pPr>
        <w:pStyle w:val="BodyText"/>
        <w:spacing w:line="20" w:lineRule="exact"/>
        <w:ind w:left="-750"/>
        <w:rPr>
          <w:sz w:val="2"/>
        </w:rPr>
      </w:pPr>
      <w:r w:rsidRPr="00C410B6">
        <w:rPr>
          <w:noProof/>
          <w:sz w:val="2"/>
        </w:rPr>
      </w:r>
      <w:r>
        <w:rPr>
          <w:noProof/>
          <w:sz w:val="2"/>
        </w:rPr>
        <w:pict>
          <v:group id="Group 2" o:spid="_x0000_s1026" style="width:36.85pt;height:1pt;mso-position-horizontal-relative:char;mso-position-vertical-relative:line" coordsize="7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">
            <v:line id="Line 3" o:spid="_x0000_s1027" style="position:absolute;visibility:visible" from="0,10" to="73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5zhcMAAADaAAAADwAAAGRycy9kb3ducmV2LnhtbESPQWvCQBSE7wX/w/IEb80mJUhJXaUo&#10;pSJYaAx4fWSfSdrs25Ddmu2/7xYEj8PMfMOsNsH04kqj6ywryJIUBHFtdceNgur09vgMwnlkjb1l&#10;UvBLDjbr2cMKC20n/qRr6RsRIewKVNB6PxRSurolgy6xA3H0LnY06KMcG6lHnCLc9PIpTZfSYMdx&#10;ocWBti3V3+WPUYD7S3WQH1/vx86cTb4rg8yyoNRiHl5fQHgK/h6+tfdaQQ7/V+INk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wec4XDAAAA2gAAAA8AAAAAAAAAAAAA&#10;AAAAoQIAAGRycy9kb3ducmV2LnhtbFBLBQYAAAAABAAEAPkAAACRAwAAAAA=&#10;" strokecolor="#414042" strokeweight="1pt"/>
            <w10:wrap type="none"/>
            <w10:anchorlock/>
          </v:group>
        </w:pict>
      </w:r>
    </w:p>
    <w:p w:rsidR="001D0B5C" w:rsidRDefault="001D0B5C" w:rsidP="001D0B5C">
      <w:pPr>
        <w:pStyle w:val="BodyText"/>
        <w:rPr>
          <w:b/>
        </w:rPr>
      </w:pPr>
    </w:p>
    <w:p w:rsidR="001D0B5C" w:rsidRDefault="001D0B5C" w:rsidP="001D0B5C">
      <w:pPr>
        <w:pStyle w:val="BodyText"/>
        <w:rPr>
          <w:b/>
        </w:rPr>
      </w:pPr>
    </w:p>
    <w:p w:rsidR="001D0B5C" w:rsidRDefault="001D0B5C" w:rsidP="001D0B5C">
      <w:pPr>
        <w:pStyle w:val="BodyText"/>
        <w:spacing w:before="4"/>
        <w:rPr>
          <w:b/>
          <w:sz w:val="18"/>
        </w:rPr>
      </w:pPr>
    </w:p>
    <w:p w:rsidR="001D0B5C" w:rsidRDefault="001D0B5C" w:rsidP="001D0B5C">
      <w:pPr>
        <w:pStyle w:val="Heading2"/>
        <w:tabs>
          <w:tab w:val="left" w:pos="8658"/>
        </w:tabs>
        <w:spacing w:before="93"/>
        <w:ind w:left="110"/>
      </w:pPr>
      <w:r>
        <w:rPr>
          <w:color w:val="231F20"/>
          <w:position w:val="1"/>
        </w:rPr>
        <w:t xml:space="preserve">2-Day Workshop                                                                                                                </w:t>
      </w:r>
      <w:r>
        <w:rPr>
          <w:color w:val="231F20"/>
        </w:rPr>
        <w:t>08</w:t>
      </w:r>
      <w:r w:rsidRPr="001D0B5C">
        <w:rPr>
          <w:color w:val="231F20"/>
          <w:vertAlign w:val="superscript"/>
        </w:rPr>
        <w:t>th</w:t>
      </w:r>
      <w:r>
        <w:rPr>
          <w:color w:val="231F20"/>
        </w:rPr>
        <w:t xml:space="preserve"> and 09</w:t>
      </w:r>
      <w:r w:rsidRPr="001D0B5C">
        <w:rPr>
          <w:color w:val="231F20"/>
          <w:vertAlign w:val="superscript"/>
        </w:rPr>
        <w:t>th</w:t>
      </w:r>
      <w:r>
        <w:rPr>
          <w:color w:val="231F20"/>
        </w:rPr>
        <w:t xml:space="preserve"> August,</w:t>
      </w:r>
      <w:r w:rsidR="00F04DFC">
        <w:rPr>
          <w:color w:val="231F20"/>
        </w:rPr>
        <w:t xml:space="preserve"> </w:t>
      </w:r>
      <w:r>
        <w:rPr>
          <w:color w:val="231F20"/>
        </w:rPr>
        <w:t>2019</w:t>
      </w:r>
    </w:p>
    <w:p w:rsidR="001D0B5C" w:rsidRDefault="001D0B5C" w:rsidP="001D0B5C">
      <w:pPr>
        <w:tabs>
          <w:tab w:val="left" w:pos="7932"/>
        </w:tabs>
        <w:spacing w:before="89"/>
        <w:ind w:left="110"/>
        <w:rPr>
          <w:b/>
          <w:sz w:val="24"/>
        </w:rPr>
      </w:pPr>
      <w:r>
        <w:rPr>
          <w:b/>
          <w:color w:val="231F20"/>
          <w:sz w:val="32"/>
        </w:rPr>
        <w:t xml:space="preserve">Law &amp; Ethics of Reporting of Conflicts/Disputes      </w:t>
      </w:r>
      <w:r>
        <w:rPr>
          <w:b/>
          <w:color w:val="231F20"/>
          <w:spacing w:val="-3"/>
          <w:sz w:val="24"/>
        </w:rPr>
        <w:t>APPLICATION</w:t>
      </w:r>
      <w:r>
        <w:rPr>
          <w:b/>
          <w:color w:val="231F20"/>
          <w:sz w:val="24"/>
        </w:rPr>
        <w:t>FORM</w:t>
      </w:r>
    </w:p>
    <w:p w:rsidR="001D0B5C" w:rsidRDefault="001D0B5C" w:rsidP="001D0B5C">
      <w:pPr>
        <w:tabs>
          <w:tab w:val="left" w:pos="7932"/>
        </w:tabs>
        <w:spacing w:before="89"/>
        <w:ind w:left="110"/>
        <w:rPr>
          <w:b/>
          <w:sz w:val="24"/>
        </w:rPr>
      </w:pPr>
      <w:r>
        <w:rPr>
          <w:b/>
          <w:color w:val="231F20"/>
          <w:sz w:val="32"/>
        </w:rPr>
        <w:t xml:space="preserve"> </w:t>
      </w:r>
      <w:proofErr w:type="gramStart"/>
      <w:r>
        <w:rPr>
          <w:b/>
          <w:color w:val="231F20"/>
          <w:sz w:val="32"/>
        </w:rPr>
        <w:t>in</w:t>
      </w:r>
      <w:proofErr w:type="gramEnd"/>
      <w:r>
        <w:rPr>
          <w:b/>
          <w:color w:val="231F20"/>
          <w:sz w:val="32"/>
        </w:rPr>
        <w:t xml:space="preserve"> Media</w:t>
      </w:r>
      <w:r>
        <w:rPr>
          <w:b/>
          <w:color w:val="231F20"/>
          <w:sz w:val="32"/>
        </w:rPr>
        <w:tab/>
      </w:r>
    </w:p>
    <w:p w:rsidR="001D0B5C" w:rsidRDefault="001D0B5C" w:rsidP="001D0B5C">
      <w:pPr>
        <w:pStyle w:val="BodyText"/>
        <w:rPr>
          <w:b/>
        </w:rPr>
      </w:pPr>
    </w:p>
    <w:p w:rsidR="001D0B5C" w:rsidRDefault="001D0B5C" w:rsidP="001D0B5C">
      <w:pPr>
        <w:pStyle w:val="BodyText"/>
        <w:rPr>
          <w:b/>
        </w:rPr>
      </w:pPr>
    </w:p>
    <w:p w:rsidR="001D0B5C" w:rsidRDefault="001D0B5C" w:rsidP="001D0B5C">
      <w:pPr>
        <w:pStyle w:val="BodyText"/>
        <w:spacing w:before="9"/>
        <w:rPr>
          <w:b/>
          <w:sz w:val="19"/>
        </w:rPr>
      </w:pPr>
    </w:p>
    <w:p w:rsidR="001D0B5C" w:rsidRDefault="001D0B5C" w:rsidP="001D0B5C">
      <w:pPr>
        <w:pStyle w:val="Heading3"/>
      </w:pPr>
      <w:r>
        <w:rPr>
          <w:color w:val="231F20"/>
        </w:rPr>
        <w:t>Please fill out completely so that your registration may be processed promptly.</w:t>
      </w:r>
    </w:p>
    <w:p w:rsidR="001D0B5C" w:rsidRDefault="001D0B5C" w:rsidP="001D0B5C">
      <w:pPr>
        <w:pStyle w:val="BodyText"/>
        <w:rPr>
          <w:rFonts w:ascii="Arial-BoldItalicMT"/>
          <w:b/>
          <w:i/>
          <w:sz w:val="22"/>
        </w:rPr>
      </w:pPr>
    </w:p>
    <w:p w:rsidR="001D0B5C" w:rsidRDefault="001D0B5C" w:rsidP="001D0B5C">
      <w:pPr>
        <w:pStyle w:val="BodyText"/>
        <w:spacing w:before="2"/>
        <w:rPr>
          <w:rFonts w:ascii="Arial-BoldItalicMT"/>
          <w:b/>
          <w:i/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 xml:space="preserve">Name: </w:t>
      </w:r>
      <w:proofErr w:type="spellStart"/>
      <w:r>
        <w:rPr>
          <w:color w:val="2E2982"/>
        </w:rPr>
        <w:t>Mr</w:t>
      </w:r>
      <w:proofErr w:type="spellEnd"/>
      <w:r>
        <w:rPr>
          <w:color w:val="2E2982"/>
        </w:rPr>
        <w:t xml:space="preserve"> / Ms..............................................................................................................................................................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 xml:space="preserve">Designation / </w:t>
      </w:r>
      <w:r>
        <w:rPr>
          <w:color w:val="2E2982"/>
          <w:spacing w:val="-3"/>
        </w:rPr>
        <w:t xml:space="preserve">Title </w:t>
      </w:r>
      <w:r>
        <w:rPr>
          <w:color w:val="2E2982"/>
        </w:rPr>
        <w:t>/ Occupation......................................................................................Age.......................................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proofErr w:type="gramStart"/>
      <w:r>
        <w:rPr>
          <w:color w:val="2E2982"/>
        </w:rPr>
        <w:t>Address .......................................................................................................................................................................</w:t>
      </w:r>
      <w:proofErr w:type="gramEnd"/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>............................................................................................ Mobile No.........................................................................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 xml:space="preserve">E-mail </w:t>
      </w:r>
      <w:proofErr w:type="gramStart"/>
      <w:r>
        <w:rPr>
          <w:color w:val="2E2982"/>
        </w:rPr>
        <w:t>Address ............................................................................................................................................................</w:t>
      </w:r>
      <w:proofErr w:type="gramEnd"/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proofErr w:type="spellStart"/>
      <w:r>
        <w:rPr>
          <w:color w:val="2E2982"/>
        </w:rPr>
        <w:t>Organisation</w:t>
      </w:r>
      <w:proofErr w:type="spellEnd"/>
      <w:r>
        <w:rPr>
          <w:color w:val="2E2982"/>
        </w:rPr>
        <w:t xml:space="preserve"> (if any).....................................................................................................................................................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>Do you want</w:t>
      </w:r>
      <w:r w:rsidR="00F04DFC">
        <w:rPr>
          <w:color w:val="2E2982"/>
        </w:rPr>
        <w:t xml:space="preserve"> </w:t>
      </w:r>
      <w:r>
        <w:rPr>
          <w:color w:val="2E2982"/>
        </w:rPr>
        <w:t>accommodation*</w:t>
      </w:r>
      <w:proofErr w:type="gramStart"/>
      <w:r>
        <w:rPr>
          <w:color w:val="2E2982"/>
        </w:rPr>
        <w:t>?...................................................................................................................................</w:t>
      </w:r>
      <w:proofErr w:type="gramEnd"/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677"/>
      </w:pPr>
      <w:proofErr w:type="spellStart"/>
      <w:r>
        <w:rPr>
          <w:color w:val="2E2982"/>
        </w:rPr>
        <w:t>Ifyes</w:t>
      </w:r>
      <w:proofErr w:type="gramStart"/>
      <w:r>
        <w:rPr>
          <w:color w:val="2E2982"/>
        </w:rPr>
        <w:t>,pleasementionexactdates</w:t>
      </w:r>
      <w:proofErr w:type="spellEnd"/>
      <w:proofErr w:type="gramEnd"/>
      <w:r>
        <w:rPr>
          <w:color w:val="2E2982"/>
        </w:rPr>
        <w:t>:.....................................................................................................................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677"/>
      </w:pPr>
      <w:r>
        <w:rPr>
          <w:color w:val="2E2982"/>
        </w:rPr>
        <w:t>If yes, please select the accommodation from the categories below:</w:t>
      </w:r>
    </w:p>
    <w:p w:rsidR="001D0B5C" w:rsidRDefault="001D0B5C" w:rsidP="001D0B5C">
      <w:pPr>
        <w:pStyle w:val="BodyText"/>
        <w:spacing w:before="7"/>
        <w:rPr>
          <w:sz w:val="29"/>
        </w:rPr>
      </w:pPr>
    </w:p>
    <w:p w:rsidR="001D0B5C" w:rsidRDefault="001D0B5C" w:rsidP="001D0B5C">
      <w:pPr>
        <w:pStyle w:val="Heading2"/>
        <w:tabs>
          <w:tab w:val="left" w:leader="dot" w:pos="3568"/>
        </w:tabs>
        <w:spacing w:before="1"/>
      </w:pPr>
      <w:r>
        <w:rPr>
          <w:b w:val="0"/>
          <w:noProof/>
          <w:position w:val="-5"/>
          <w:lang w:val="en-IN" w:eastAsia="en-IN"/>
        </w:rPr>
        <w:drawing>
          <wp:inline distT="0" distB="0" distL="0" distR="0">
            <wp:extent cx="180009" cy="179997"/>
            <wp:effectExtent l="0" t="0" r="0" b="0"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color w:val="2E2982"/>
        </w:rPr>
        <w:t>Singlenon</w:t>
      </w:r>
      <w:proofErr w:type="spellEnd"/>
      <w:r>
        <w:rPr>
          <w:color w:val="2E2982"/>
        </w:rPr>
        <w:t>-A/</w:t>
      </w:r>
      <w:proofErr w:type="spellStart"/>
      <w:r>
        <w:rPr>
          <w:color w:val="2E2982"/>
        </w:rPr>
        <w:t>Croom</w:t>
      </w:r>
      <w:proofErr w:type="spellEnd"/>
      <w:r>
        <w:rPr>
          <w:color w:val="2E2982"/>
        </w:rPr>
        <w:tab/>
        <w:t xml:space="preserve">Rs 1,500 </w:t>
      </w:r>
      <w:proofErr w:type="spellStart"/>
      <w:r>
        <w:rPr>
          <w:color w:val="2E2982"/>
        </w:rPr>
        <w:t>pernight</w:t>
      </w:r>
      <w:proofErr w:type="spellEnd"/>
    </w:p>
    <w:p w:rsidR="001D0B5C" w:rsidRDefault="001D0B5C" w:rsidP="001D0B5C">
      <w:pPr>
        <w:tabs>
          <w:tab w:val="left" w:leader="dot" w:pos="3568"/>
        </w:tabs>
        <w:spacing w:before="153"/>
        <w:ind w:left="677"/>
        <w:rPr>
          <w:b/>
          <w:sz w:val="20"/>
        </w:rPr>
      </w:pPr>
      <w:r>
        <w:rPr>
          <w:noProof/>
          <w:position w:val="-5"/>
          <w:lang w:val="en-IN" w:eastAsia="en-IN"/>
        </w:rPr>
        <w:drawing>
          <wp:inline distT="0" distB="0" distL="0" distR="0">
            <wp:extent cx="180009" cy="17999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b/>
          <w:color w:val="2E2982"/>
          <w:sz w:val="20"/>
        </w:rPr>
        <w:t>Sharednon</w:t>
      </w:r>
      <w:proofErr w:type="spellEnd"/>
      <w:r>
        <w:rPr>
          <w:b/>
          <w:color w:val="2E2982"/>
          <w:sz w:val="20"/>
        </w:rPr>
        <w:t>-A/</w:t>
      </w:r>
      <w:proofErr w:type="spellStart"/>
      <w:r>
        <w:rPr>
          <w:b/>
          <w:color w:val="2E2982"/>
          <w:sz w:val="20"/>
        </w:rPr>
        <w:t>Croom</w:t>
      </w:r>
      <w:proofErr w:type="spellEnd"/>
      <w:r>
        <w:rPr>
          <w:b/>
          <w:color w:val="2E2982"/>
          <w:sz w:val="20"/>
        </w:rPr>
        <w:tab/>
        <w:t xml:space="preserve">Rs 750 </w:t>
      </w:r>
      <w:proofErr w:type="spellStart"/>
      <w:r>
        <w:rPr>
          <w:b/>
          <w:color w:val="2E2982"/>
          <w:sz w:val="20"/>
        </w:rPr>
        <w:t>pernight</w:t>
      </w:r>
      <w:proofErr w:type="spellEnd"/>
    </w:p>
    <w:p w:rsidR="001D0B5C" w:rsidRDefault="001D0B5C" w:rsidP="001D0B5C">
      <w:pPr>
        <w:tabs>
          <w:tab w:val="left" w:leader="dot" w:pos="3568"/>
        </w:tabs>
        <w:spacing w:before="153"/>
        <w:ind w:left="677"/>
        <w:rPr>
          <w:b/>
          <w:sz w:val="20"/>
        </w:rPr>
      </w:pPr>
      <w:r>
        <w:rPr>
          <w:noProof/>
          <w:position w:val="-5"/>
          <w:lang w:val="en-IN" w:eastAsia="en-IN"/>
        </w:rPr>
        <w:drawing>
          <wp:inline distT="0" distB="0" distL="0" distR="0">
            <wp:extent cx="180009" cy="179997"/>
            <wp:effectExtent l="0" t="0" r="0" b="0"/>
            <wp:docPr id="1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b/>
          <w:color w:val="2E2982"/>
          <w:sz w:val="20"/>
        </w:rPr>
        <w:t>SingleA</w:t>
      </w:r>
      <w:proofErr w:type="spellEnd"/>
      <w:r>
        <w:rPr>
          <w:b/>
          <w:color w:val="2E2982"/>
          <w:sz w:val="20"/>
        </w:rPr>
        <w:t>/</w:t>
      </w:r>
      <w:proofErr w:type="spellStart"/>
      <w:r>
        <w:rPr>
          <w:b/>
          <w:color w:val="2E2982"/>
          <w:sz w:val="20"/>
        </w:rPr>
        <w:t>CRoom</w:t>
      </w:r>
      <w:proofErr w:type="spellEnd"/>
      <w:r>
        <w:rPr>
          <w:b/>
          <w:color w:val="2E2982"/>
          <w:sz w:val="20"/>
        </w:rPr>
        <w:tab/>
        <w:t xml:space="preserve">Rs 3,200 </w:t>
      </w:r>
      <w:proofErr w:type="spellStart"/>
      <w:r>
        <w:rPr>
          <w:b/>
          <w:color w:val="2E2982"/>
          <w:sz w:val="20"/>
        </w:rPr>
        <w:t>pernight</w:t>
      </w:r>
      <w:proofErr w:type="spellEnd"/>
    </w:p>
    <w:p w:rsidR="001D0B5C" w:rsidRDefault="001D0B5C" w:rsidP="001D0B5C">
      <w:pPr>
        <w:tabs>
          <w:tab w:val="left" w:leader="dot" w:pos="3568"/>
        </w:tabs>
        <w:spacing w:before="154"/>
        <w:ind w:left="677"/>
        <w:rPr>
          <w:b/>
          <w:sz w:val="20"/>
        </w:rPr>
      </w:pPr>
      <w:r>
        <w:rPr>
          <w:noProof/>
          <w:position w:val="-5"/>
          <w:lang w:val="en-IN" w:eastAsia="en-IN"/>
        </w:rPr>
        <w:drawing>
          <wp:inline distT="0" distB="0" distL="0" distR="0">
            <wp:extent cx="180009" cy="179997"/>
            <wp:effectExtent l="0" t="0" r="0" b="0"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9" cy="179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b/>
          <w:color w:val="2E2982"/>
          <w:sz w:val="20"/>
        </w:rPr>
        <w:t>SharedA</w:t>
      </w:r>
      <w:proofErr w:type="spellEnd"/>
      <w:r>
        <w:rPr>
          <w:b/>
          <w:color w:val="2E2982"/>
          <w:sz w:val="20"/>
        </w:rPr>
        <w:t>/</w:t>
      </w:r>
      <w:proofErr w:type="spellStart"/>
      <w:r>
        <w:rPr>
          <w:b/>
          <w:color w:val="2E2982"/>
          <w:sz w:val="20"/>
        </w:rPr>
        <w:t>CRoom</w:t>
      </w:r>
      <w:proofErr w:type="spellEnd"/>
      <w:r>
        <w:rPr>
          <w:b/>
          <w:color w:val="2E2982"/>
          <w:sz w:val="20"/>
        </w:rPr>
        <w:tab/>
        <w:t xml:space="preserve">Rs 1,600 </w:t>
      </w:r>
      <w:proofErr w:type="spellStart"/>
      <w:r>
        <w:rPr>
          <w:b/>
          <w:color w:val="2E2982"/>
          <w:sz w:val="20"/>
        </w:rPr>
        <w:t>pernight</w:t>
      </w:r>
      <w:proofErr w:type="spellEnd"/>
    </w:p>
    <w:p w:rsidR="001D0B5C" w:rsidRDefault="001D0B5C" w:rsidP="001D0B5C">
      <w:pPr>
        <w:pStyle w:val="BodyText"/>
        <w:rPr>
          <w:b/>
          <w:sz w:val="28"/>
        </w:rPr>
      </w:pPr>
    </w:p>
    <w:p w:rsidR="001D0B5C" w:rsidRDefault="001D0B5C" w:rsidP="001D0B5C">
      <w:pPr>
        <w:spacing w:before="237"/>
        <w:ind w:left="110"/>
        <w:rPr>
          <w:i/>
          <w:sz w:val="20"/>
        </w:rPr>
      </w:pPr>
      <w:r>
        <w:rPr>
          <w:i/>
          <w:color w:val="231F20"/>
          <w:sz w:val="20"/>
        </w:rPr>
        <w:t xml:space="preserve">*Room will be available on a first come, first served basis. To be paid on </w:t>
      </w:r>
      <w:r w:rsidR="00F04DFC">
        <w:rPr>
          <w:i/>
          <w:color w:val="231F20"/>
          <w:sz w:val="20"/>
        </w:rPr>
        <w:t>08</w:t>
      </w:r>
      <w:r w:rsidR="00F04DFC" w:rsidRPr="00F04DFC">
        <w:rPr>
          <w:i/>
          <w:color w:val="231F20"/>
          <w:sz w:val="20"/>
          <w:vertAlign w:val="superscript"/>
        </w:rPr>
        <w:t>th</w:t>
      </w:r>
      <w:r w:rsidR="00F04DFC">
        <w:rPr>
          <w:i/>
          <w:color w:val="231F20"/>
          <w:sz w:val="20"/>
        </w:rPr>
        <w:t xml:space="preserve"> August</w:t>
      </w:r>
      <w:r>
        <w:rPr>
          <w:i/>
          <w:color w:val="231F20"/>
          <w:sz w:val="20"/>
        </w:rPr>
        <w:t xml:space="preserve"> 2019, at the registration desk</w:t>
      </w:r>
    </w:p>
    <w:p w:rsidR="001D0B5C" w:rsidRDefault="001D0B5C" w:rsidP="001D0B5C">
      <w:pPr>
        <w:pStyle w:val="BodyText"/>
        <w:rPr>
          <w:i/>
          <w:sz w:val="22"/>
        </w:rPr>
      </w:pPr>
    </w:p>
    <w:p w:rsidR="001D0B5C" w:rsidRDefault="001D0B5C" w:rsidP="001D0B5C">
      <w:pPr>
        <w:pStyle w:val="BodyText"/>
        <w:spacing w:before="2"/>
        <w:rPr>
          <w:i/>
          <w:sz w:val="28"/>
        </w:rPr>
      </w:pPr>
    </w:p>
    <w:p w:rsidR="001D0B5C" w:rsidRDefault="001D0B5C" w:rsidP="001D0B5C">
      <w:pPr>
        <w:pStyle w:val="BodyText"/>
        <w:ind w:left="110"/>
      </w:pPr>
      <w:proofErr w:type="gramStart"/>
      <w:r>
        <w:rPr>
          <w:color w:val="2E2982"/>
        </w:rPr>
        <w:t>Course fee of Rs 3,500/- enclosed / paid (NEFT / Ref. no.)</w:t>
      </w:r>
      <w:proofErr w:type="gramEnd"/>
      <w:r>
        <w:rPr>
          <w:color w:val="2E2982"/>
        </w:rPr>
        <w:t>.........................................................................................</w:t>
      </w:r>
    </w:p>
    <w:p w:rsidR="001D0B5C" w:rsidRDefault="001D0B5C" w:rsidP="001D0B5C">
      <w:pPr>
        <w:pStyle w:val="BodyText"/>
        <w:rPr>
          <w:sz w:val="22"/>
        </w:rPr>
      </w:pPr>
    </w:p>
    <w:p w:rsidR="001D0B5C" w:rsidRDefault="001D0B5C" w:rsidP="001D0B5C">
      <w:pPr>
        <w:pStyle w:val="BodyText"/>
        <w:spacing w:before="2"/>
        <w:rPr>
          <w:sz w:val="28"/>
        </w:rPr>
      </w:pPr>
    </w:p>
    <w:p w:rsidR="001D0B5C" w:rsidRDefault="001D0B5C" w:rsidP="001D0B5C">
      <w:pPr>
        <w:pStyle w:val="BodyText"/>
        <w:ind w:left="110"/>
      </w:pPr>
      <w:r>
        <w:rPr>
          <w:color w:val="2E2982"/>
        </w:rPr>
        <w:t>Signature.......................................................................................................................................................................</w:t>
      </w:r>
    </w:p>
    <w:p w:rsidR="001D0B5C" w:rsidRDefault="001D0B5C" w:rsidP="001D0B5C">
      <w:pPr>
        <w:sectPr w:rsidR="001D0B5C" w:rsidSect="001D0B5C">
          <w:pgSz w:w="11910" w:h="16840"/>
          <w:pgMar w:top="640" w:right="740" w:bottom="280" w:left="740" w:header="720" w:footer="720" w:gutter="0"/>
          <w:cols w:space="720"/>
        </w:sectPr>
      </w:pPr>
    </w:p>
    <w:p w:rsidR="001D0B5C" w:rsidRDefault="001D0B5C" w:rsidP="001D0B5C">
      <w:pPr>
        <w:pStyle w:val="Heading1"/>
      </w:pPr>
      <w:r>
        <w:rPr>
          <w:color w:val="2E2982"/>
        </w:rPr>
        <w:lastRenderedPageBreak/>
        <w:t>INSTRUCTIONS</w:t>
      </w:r>
    </w:p>
    <w:p w:rsidR="001D0B5C" w:rsidRDefault="001D0B5C" w:rsidP="001D0B5C">
      <w:pPr>
        <w:pStyle w:val="BodyText"/>
        <w:spacing w:before="11"/>
        <w:rPr>
          <w:b/>
          <w:sz w:val="47"/>
        </w:rPr>
      </w:pPr>
    </w:p>
    <w:p w:rsidR="001D0B5C" w:rsidRDefault="001D0B5C" w:rsidP="001D0B5C">
      <w:pPr>
        <w:pStyle w:val="Heading3"/>
        <w:numPr>
          <w:ilvl w:val="0"/>
          <w:numId w:val="1"/>
        </w:numPr>
        <w:tabs>
          <w:tab w:val="left" w:pos="333"/>
        </w:tabs>
        <w:spacing w:line="249" w:lineRule="auto"/>
        <w:ind w:right="143" w:firstLine="0"/>
      </w:pPr>
      <w:r>
        <w:rPr>
          <w:color w:val="231F20"/>
        </w:rPr>
        <w:t xml:space="preserve">This form may be filled and sent by e-mail attached with the proof of payment by NEFT / IMPS / any other </w:t>
      </w:r>
      <w:proofErr w:type="spellStart"/>
      <w:r>
        <w:rPr>
          <w:color w:val="231F20"/>
        </w:rPr>
        <w:t>onlinemode</w:t>
      </w:r>
      <w:proofErr w:type="spellEnd"/>
      <w:r>
        <w:rPr>
          <w:color w:val="231F20"/>
        </w:rPr>
        <w:t>:</w:t>
      </w:r>
    </w:p>
    <w:p w:rsidR="001D0B5C" w:rsidRPr="003D003E" w:rsidRDefault="001D0B5C" w:rsidP="001D0B5C">
      <w:pPr>
        <w:pStyle w:val="BodyText"/>
        <w:spacing w:before="9"/>
        <w:rPr>
          <w:rFonts w:ascii="Arial-BoldItalicMT"/>
          <w:b/>
          <w:bCs/>
          <w:i/>
          <w:sz w:val="24"/>
        </w:rPr>
      </w:pPr>
    </w:p>
    <w:p w:rsidR="001D0B5C" w:rsidRPr="003D003E" w:rsidRDefault="001D0B5C" w:rsidP="001D0B5C">
      <w:pPr>
        <w:pStyle w:val="BodyText"/>
        <w:ind w:left="110"/>
        <w:rPr>
          <w:b/>
          <w:bCs/>
        </w:rPr>
      </w:pPr>
      <w:r w:rsidRPr="003D003E">
        <w:rPr>
          <w:b/>
          <w:bCs/>
          <w:color w:val="231F20"/>
        </w:rPr>
        <w:t>The Online Banking details are as follows-</w:t>
      </w:r>
    </w:p>
    <w:p w:rsidR="001D0B5C" w:rsidRDefault="001D0B5C" w:rsidP="001D0B5C">
      <w:pPr>
        <w:pStyle w:val="BodyText"/>
        <w:spacing w:before="6"/>
        <w:rPr>
          <w:sz w:val="25"/>
        </w:rPr>
      </w:pPr>
    </w:p>
    <w:p w:rsidR="001D0B5C" w:rsidRDefault="001D0B5C" w:rsidP="001D0B5C">
      <w:pPr>
        <w:tabs>
          <w:tab w:val="left" w:leader="dot" w:pos="2930"/>
        </w:tabs>
        <w:ind w:left="110"/>
        <w:rPr>
          <w:b/>
          <w:sz w:val="20"/>
        </w:rPr>
      </w:pPr>
      <w:r>
        <w:rPr>
          <w:b/>
          <w:color w:val="231F20"/>
          <w:sz w:val="20"/>
        </w:rPr>
        <w:t>Name of Account Holder</w:t>
      </w:r>
      <w:r>
        <w:rPr>
          <w:b/>
          <w:color w:val="231F20"/>
          <w:sz w:val="20"/>
        </w:rPr>
        <w:tab/>
        <w:t xml:space="preserve">Maharashtra National Law University Mumbai </w:t>
      </w:r>
    </w:p>
    <w:p w:rsidR="001D0B5C" w:rsidRDefault="001D0B5C" w:rsidP="001D0B5C">
      <w:pPr>
        <w:pStyle w:val="Heading2"/>
        <w:tabs>
          <w:tab w:val="right" w:leader="dot" w:pos="4598"/>
        </w:tabs>
        <w:spacing w:before="123"/>
        <w:ind w:left="110"/>
        <w:rPr>
          <w:color w:val="222222"/>
          <w:shd w:val="clear" w:color="auto" w:fill="FFFFFF"/>
        </w:rPr>
      </w:pPr>
      <w:proofErr w:type="spellStart"/>
      <w:r>
        <w:rPr>
          <w:color w:val="231F20"/>
        </w:rPr>
        <w:t>AccountNumber</w:t>
      </w:r>
      <w:proofErr w:type="spellEnd"/>
      <w:r>
        <w:rPr>
          <w:color w:val="231F20"/>
        </w:rPr>
        <w:tab/>
      </w:r>
      <w:r>
        <w:rPr>
          <w:color w:val="222222"/>
          <w:shd w:val="clear" w:color="auto" w:fill="FFFFFF"/>
        </w:rPr>
        <w:t> 8709000100018239</w:t>
      </w:r>
    </w:p>
    <w:p w:rsidR="001D0B5C" w:rsidRDefault="001D0B5C" w:rsidP="001D0B5C">
      <w:pPr>
        <w:pStyle w:val="Heading2"/>
        <w:tabs>
          <w:tab w:val="right" w:leader="dot" w:pos="4598"/>
        </w:tabs>
        <w:spacing w:before="123"/>
        <w:ind w:left="110"/>
      </w:pPr>
      <w:r>
        <w:rPr>
          <w:color w:val="231F20"/>
        </w:rPr>
        <w:t xml:space="preserve">Name of </w:t>
      </w:r>
      <w:proofErr w:type="spellStart"/>
      <w:r>
        <w:rPr>
          <w:color w:val="231F20"/>
        </w:rPr>
        <w:t>theBank</w:t>
      </w:r>
      <w:proofErr w:type="spellEnd"/>
      <w:r>
        <w:rPr>
          <w:color w:val="231F20"/>
        </w:rPr>
        <w:tab/>
        <w:t>……………….</w:t>
      </w:r>
      <w:r>
        <w:rPr>
          <w:color w:val="222222"/>
          <w:shd w:val="clear" w:color="auto" w:fill="FFFFFF"/>
        </w:rPr>
        <w:t xml:space="preserve">Punjab National Bank, </w:t>
      </w:r>
      <w:proofErr w:type="spellStart"/>
      <w:r>
        <w:rPr>
          <w:color w:val="222222"/>
          <w:shd w:val="clear" w:color="auto" w:fill="FFFFFF"/>
        </w:rPr>
        <w:t>Powai</w:t>
      </w:r>
      <w:proofErr w:type="spellEnd"/>
    </w:p>
    <w:p w:rsidR="001D0B5C" w:rsidRDefault="001D0B5C" w:rsidP="001D0B5C">
      <w:pPr>
        <w:pStyle w:val="Heading2"/>
        <w:tabs>
          <w:tab w:val="left" w:leader="dot" w:pos="2930"/>
        </w:tabs>
        <w:spacing w:before="124"/>
        <w:ind w:left="110"/>
      </w:pPr>
      <w:proofErr w:type="spellStart"/>
      <w:r>
        <w:rPr>
          <w:color w:val="231F20"/>
        </w:rPr>
        <w:t>IFSCCode</w:t>
      </w:r>
      <w:proofErr w:type="spellEnd"/>
      <w:r>
        <w:rPr>
          <w:color w:val="231F20"/>
        </w:rPr>
        <w:tab/>
      </w:r>
      <w:r>
        <w:rPr>
          <w:color w:val="222222"/>
          <w:shd w:val="clear" w:color="auto" w:fill="FFFFFF"/>
        </w:rPr>
        <w:t> PUNB0870900</w:t>
      </w:r>
    </w:p>
    <w:p w:rsidR="001D0B5C" w:rsidRDefault="001D0B5C" w:rsidP="001D0B5C">
      <w:pPr>
        <w:tabs>
          <w:tab w:val="left" w:leader="dot" w:pos="2930"/>
        </w:tabs>
        <w:spacing w:before="123"/>
        <w:ind w:left="110"/>
        <w:rPr>
          <w:b/>
          <w:sz w:val="20"/>
        </w:rPr>
      </w:pPr>
      <w:proofErr w:type="spellStart"/>
      <w:r>
        <w:rPr>
          <w:b/>
          <w:color w:val="231F20"/>
          <w:sz w:val="20"/>
        </w:rPr>
        <w:t>Account</w:t>
      </w:r>
      <w:r>
        <w:rPr>
          <w:b/>
          <w:color w:val="231F20"/>
          <w:spacing w:val="-5"/>
          <w:sz w:val="20"/>
        </w:rPr>
        <w:t>Type</w:t>
      </w:r>
      <w:proofErr w:type="spellEnd"/>
      <w:r>
        <w:rPr>
          <w:b/>
          <w:color w:val="231F20"/>
          <w:spacing w:val="-5"/>
          <w:sz w:val="20"/>
        </w:rPr>
        <w:tab/>
      </w:r>
      <w:r>
        <w:rPr>
          <w:b/>
          <w:color w:val="231F20"/>
          <w:sz w:val="20"/>
        </w:rPr>
        <w:t>Savings</w:t>
      </w:r>
    </w:p>
    <w:p w:rsidR="001D0B5C" w:rsidRDefault="001D0B5C" w:rsidP="001D0B5C">
      <w:pPr>
        <w:pStyle w:val="BodyText"/>
        <w:rPr>
          <w:b/>
          <w:sz w:val="22"/>
        </w:rPr>
      </w:pPr>
    </w:p>
    <w:p w:rsidR="001D0B5C" w:rsidRDefault="001D0B5C" w:rsidP="001D0B5C">
      <w:pPr>
        <w:pStyle w:val="BodyText"/>
        <w:spacing w:before="2"/>
        <w:rPr>
          <w:b/>
          <w:sz w:val="28"/>
        </w:rPr>
      </w:pPr>
    </w:p>
    <w:p w:rsidR="001D0B5C" w:rsidRDefault="001D0B5C" w:rsidP="001D0B5C">
      <w:pPr>
        <w:pStyle w:val="Heading3"/>
        <w:numPr>
          <w:ilvl w:val="0"/>
          <w:numId w:val="1"/>
        </w:numPr>
        <w:tabs>
          <w:tab w:val="left" w:pos="329"/>
        </w:tabs>
        <w:ind w:left="329" w:hanging="219"/>
      </w:pPr>
      <w:r>
        <w:rPr>
          <w:color w:val="231F20"/>
        </w:rPr>
        <w:t>Your registration shall be confirmed only after the</w:t>
      </w:r>
      <w:r w:rsidR="005A17C8">
        <w:rPr>
          <w:color w:val="231F20"/>
        </w:rPr>
        <w:t xml:space="preserve"> </w:t>
      </w:r>
      <w:r>
        <w:rPr>
          <w:color w:val="231F20"/>
        </w:rPr>
        <w:t>payment.</w:t>
      </w:r>
    </w:p>
    <w:p w:rsidR="001D0B5C" w:rsidRDefault="001D0B5C" w:rsidP="001D0B5C">
      <w:pPr>
        <w:pStyle w:val="BodyText"/>
        <w:spacing w:before="6"/>
        <w:rPr>
          <w:rFonts w:ascii="Arial-BoldItalicMT"/>
          <w:b/>
          <w:i/>
          <w:sz w:val="25"/>
        </w:rPr>
      </w:pPr>
    </w:p>
    <w:p w:rsidR="001D0B5C" w:rsidRDefault="001D0B5C" w:rsidP="001D0B5C">
      <w:pPr>
        <w:pStyle w:val="ListParagraph"/>
        <w:numPr>
          <w:ilvl w:val="0"/>
          <w:numId w:val="1"/>
        </w:numPr>
        <w:tabs>
          <w:tab w:val="left" w:pos="333"/>
        </w:tabs>
        <w:ind w:left="332" w:hanging="222"/>
        <w:rPr>
          <w:b/>
          <w:i/>
          <w:sz w:val="20"/>
        </w:rPr>
      </w:pPr>
      <w:r>
        <w:rPr>
          <w:b/>
          <w:i/>
          <w:color w:val="231F20"/>
          <w:sz w:val="20"/>
        </w:rPr>
        <w:t>Please write your phone number on the Bank Payment Slip when making</w:t>
      </w:r>
      <w:r w:rsidR="005E792B">
        <w:rPr>
          <w:b/>
          <w:i/>
          <w:color w:val="231F20"/>
          <w:sz w:val="20"/>
        </w:rPr>
        <w:t xml:space="preserve"> </w:t>
      </w:r>
      <w:r>
        <w:rPr>
          <w:b/>
          <w:i/>
          <w:color w:val="231F20"/>
          <w:sz w:val="20"/>
        </w:rPr>
        <w:t>payment.</w:t>
      </w:r>
    </w:p>
    <w:p w:rsidR="001D0B5C" w:rsidRDefault="001D0B5C" w:rsidP="001D0B5C">
      <w:pPr>
        <w:pStyle w:val="BodyText"/>
        <w:spacing w:before="6"/>
        <w:rPr>
          <w:rFonts w:ascii="Arial-BoldItalicMT"/>
          <w:b/>
          <w:i/>
          <w:sz w:val="25"/>
        </w:rPr>
      </w:pPr>
    </w:p>
    <w:p w:rsidR="001D0B5C" w:rsidRDefault="001D0B5C" w:rsidP="001D0B5C">
      <w:pPr>
        <w:ind w:left="110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color w:val="231F20"/>
          <w:sz w:val="20"/>
        </w:rPr>
        <w:t xml:space="preserve">4. </w:t>
      </w:r>
      <w:proofErr w:type="gramStart"/>
      <w:r>
        <w:rPr>
          <w:rFonts w:ascii="Arial-BoldItalicMT"/>
          <w:b/>
          <w:i/>
          <w:color w:val="231F20"/>
          <w:sz w:val="20"/>
        </w:rPr>
        <w:t>For</w:t>
      </w:r>
      <w:proofErr w:type="gramEnd"/>
      <w:r>
        <w:rPr>
          <w:rFonts w:ascii="Arial-BoldItalicMT"/>
          <w:b/>
          <w:i/>
          <w:color w:val="231F20"/>
          <w:sz w:val="20"/>
        </w:rPr>
        <w:t xml:space="preserve"> any other query, kindly contact:</w:t>
      </w:r>
    </w:p>
    <w:p w:rsidR="001D0B5C" w:rsidRDefault="001D0B5C" w:rsidP="001D0B5C">
      <w:pPr>
        <w:pStyle w:val="BodyText"/>
        <w:spacing w:before="7"/>
        <w:rPr>
          <w:rFonts w:ascii="Arial-BoldItalicMT"/>
          <w:b/>
          <w:i/>
        </w:rPr>
      </w:pPr>
    </w:p>
    <w:p w:rsidR="001D0B5C" w:rsidRPr="00055087" w:rsidRDefault="001D0B5C" w:rsidP="001D0B5C">
      <w:pPr>
        <w:pStyle w:val="BodyText"/>
        <w:ind w:left="110"/>
        <w:rPr>
          <w:b/>
          <w:bCs/>
        </w:rPr>
      </w:pPr>
      <w:proofErr w:type="spellStart"/>
      <w:r w:rsidRPr="00055087">
        <w:rPr>
          <w:b/>
          <w:bCs/>
          <w:color w:val="231F20"/>
        </w:rPr>
        <w:t>Dipali</w:t>
      </w:r>
      <w:proofErr w:type="spellEnd"/>
      <w:r w:rsidRPr="00055087">
        <w:rPr>
          <w:b/>
          <w:bCs/>
          <w:color w:val="231F20"/>
        </w:rPr>
        <w:t xml:space="preserve"> </w:t>
      </w:r>
      <w:proofErr w:type="spellStart"/>
      <w:r w:rsidRPr="00055087">
        <w:rPr>
          <w:b/>
          <w:bCs/>
          <w:color w:val="231F20"/>
        </w:rPr>
        <w:t>Ahire</w:t>
      </w:r>
      <w:proofErr w:type="spellEnd"/>
      <w:r w:rsidRPr="00055087">
        <w:rPr>
          <w:b/>
          <w:bCs/>
          <w:color w:val="231F20"/>
        </w:rPr>
        <w:t>: +91 7045092292, OR</w:t>
      </w:r>
    </w:p>
    <w:p w:rsidR="001D0B5C" w:rsidRPr="00055087" w:rsidRDefault="001D0B5C" w:rsidP="001D0B5C">
      <w:pPr>
        <w:pStyle w:val="BodyText"/>
        <w:spacing w:before="123"/>
        <w:ind w:left="110"/>
        <w:rPr>
          <w:b/>
          <w:bCs/>
        </w:rPr>
      </w:pPr>
      <w:proofErr w:type="spellStart"/>
      <w:r w:rsidRPr="00055087">
        <w:rPr>
          <w:b/>
          <w:bCs/>
          <w:color w:val="231F20"/>
        </w:rPr>
        <w:t>Neha</w:t>
      </w:r>
      <w:proofErr w:type="spellEnd"/>
      <w:r w:rsidRPr="00055087">
        <w:rPr>
          <w:b/>
          <w:bCs/>
          <w:color w:val="231F20"/>
        </w:rPr>
        <w:t xml:space="preserve"> </w:t>
      </w:r>
      <w:proofErr w:type="spellStart"/>
      <w:r w:rsidRPr="00055087">
        <w:rPr>
          <w:b/>
          <w:bCs/>
          <w:color w:val="231F20"/>
        </w:rPr>
        <w:t>Gamre</w:t>
      </w:r>
      <w:proofErr w:type="spellEnd"/>
      <w:r w:rsidRPr="00055087">
        <w:rPr>
          <w:b/>
          <w:bCs/>
          <w:color w:val="231F20"/>
        </w:rPr>
        <w:t>: +91 9594909273</w:t>
      </w:r>
    </w:p>
    <w:p w:rsidR="002F1557" w:rsidRDefault="002F1557"/>
    <w:sectPr w:rsidR="002F1557" w:rsidSect="00D96EDE">
      <w:pgSz w:w="11910" w:h="16840"/>
      <w:pgMar w:top="1540" w:right="7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-BoldItalicMT">
    <w:altName w:val="Arial"/>
    <w:charset w:val="00"/>
    <w:family w:val="swiss"/>
    <w:pitch w:val="variable"/>
    <w:sig w:usb0="00000000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0270"/>
    <w:multiLevelType w:val="hybridMultilevel"/>
    <w:tmpl w:val="75E66D94"/>
    <w:lvl w:ilvl="0" w:tplc="4FACE342">
      <w:start w:val="1"/>
      <w:numFmt w:val="decimal"/>
      <w:lvlText w:val="%1."/>
      <w:lvlJc w:val="left"/>
      <w:pPr>
        <w:ind w:left="110" w:hanging="223"/>
        <w:jc w:val="left"/>
      </w:pPr>
      <w:rPr>
        <w:rFonts w:ascii="Arial-BoldItalicMT" w:eastAsia="Arial-BoldItalicMT" w:hAnsi="Arial-BoldItalicMT" w:cs="Arial-BoldItalicMT" w:hint="default"/>
        <w:b/>
        <w:bCs/>
        <w:i/>
        <w:color w:val="231F20"/>
        <w:spacing w:val="-1"/>
        <w:w w:val="100"/>
        <w:sz w:val="20"/>
        <w:szCs w:val="20"/>
      </w:rPr>
    </w:lvl>
    <w:lvl w:ilvl="1" w:tplc="21005AC8">
      <w:numFmt w:val="bullet"/>
      <w:lvlText w:val="•"/>
      <w:lvlJc w:val="left"/>
      <w:pPr>
        <w:ind w:left="1150" w:hanging="223"/>
      </w:pPr>
      <w:rPr>
        <w:rFonts w:hint="default"/>
      </w:rPr>
    </w:lvl>
    <w:lvl w:ilvl="2" w:tplc="021E7178">
      <w:numFmt w:val="bullet"/>
      <w:lvlText w:val="•"/>
      <w:lvlJc w:val="left"/>
      <w:pPr>
        <w:ind w:left="2181" w:hanging="223"/>
      </w:pPr>
      <w:rPr>
        <w:rFonts w:hint="default"/>
      </w:rPr>
    </w:lvl>
    <w:lvl w:ilvl="3" w:tplc="73089182">
      <w:numFmt w:val="bullet"/>
      <w:lvlText w:val="•"/>
      <w:lvlJc w:val="left"/>
      <w:pPr>
        <w:ind w:left="3211" w:hanging="223"/>
      </w:pPr>
      <w:rPr>
        <w:rFonts w:hint="default"/>
      </w:rPr>
    </w:lvl>
    <w:lvl w:ilvl="4" w:tplc="A31C13CE">
      <w:numFmt w:val="bullet"/>
      <w:lvlText w:val="•"/>
      <w:lvlJc w:val="left"/>
      <w:pPr>
        <w:ind w:left="4242" w:hanging="223"/>
      </w:pPr>
      <w:rPr>
        <w:rFonts w:hint="default"/>
      </w:rPr>
    </w:lvl>
    <w:lvl w:ilvl="5" w:tplc="1526C07C">
      <w:numFmt w:val="bullet"/>
      <w:lvlText w:val="•"/>
      <w:lvlJc w:val="left"/>
      <w:pPr>
        <w:ind w:left="5272" w:hanging="223"/>
      </w:pPr>
      <w:rPr>
        <w:rFonts w:hint="default"/>
      </w:rPr>
    </w:lvl>
    <w:lvl w:ilvl="6" w:tplc="F0D80EF2">
      <w:numFmt w:val="bullet"/>
      <w:lvlText w:val="•"/>
      <w:lvlJc w:val="left"/>
      <w:pPr>
        <w:ind w:left="6303" w:hanging="223"/>
      </w:pPr>
      <w:rPr>
        <w:rFonts w:hint="default"/>
      </w:rPr>
    </w:lvl>
    <w:lvl w:ilvl="7" w:tplc="9C305F6C">
      <w:numFmt w:val="bullet"/>
      <w:lvlText w:val="•"/>
      <w:lvlJc w:val="left"/>
      <w:pPr>
        <w:ind w:left="7333" w:hanging="223"/>
      </w:pPr>
      <w:rPr>
        <w:rFonts w:hint="default"/>
      </w:rPr>
    </w:lvl>
    <w:lvl w:ilvl="8" w:tplc="261AFD2C">
      <w:numFmt w:val="bullet"/>
      <w:lvlText w:val="•"/>
      <w:lvlJc w:val="left"/>
      <w:pPr>
        <w:ind w:left="8364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DM0sDA0NzMxNbQwNjNW0lEKTi0uzszPAykwqgUAm0W95iwAAAA="/>
  </w:docVars>
  <w:rsids>
    <w:rsidRoot w:val="001D0B5C"/>
    <w:rsid w:val="001D0B5C"/>
    <w:rsid w:val="002F1557"/>
    <w:rsid w:val="005A17C8"/>
    <w:rsid w:val="005E792B"/>
    <w:rsid w:val="00C410B6"/>
    <w:rsid w:val="00F0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B5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D0B5C"/>
    <w:pPr>
      <w:spacing w:before="80"/>
      <w:ind w:left="11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1D0B5C"/>
    <w:pPr>
      <w:spacing w:before="153"/>
      <w:ind w:left="677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rsid w:val="001D0B5C"/>
    <w:pPr>
      <w:ind w:left="110"/>
      <w:outlineLvl w:val="2"/>
    </w:pPr>
    <w:rPr>
      <w:rFonts w:ascii="Arial-BoldItalicMT" w:eastAsia="Arial-BoldItalicMT" w:hAnsi="Arial-BoldItalicMT" w:cs="Arial-BoldItalicMT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B5C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D0B5C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D0B5C"/>
    <w:rPr>
      <w:rFonts w:ascii="Arial-BoldItalicMT" w:eastAsia="Arial-BoldItalicMT" w:hAnsi="Arial-BoldItalicMT" w:cs="Arial-BoldItalicMT"/>
      <w:b/>
      <w:bCs/>
      <w:i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D0B5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0B5C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1D0B5C"/>
    <w:pPr>
      <w:ind w:left="110" w:hanging="222"/>
    </w:pPr>
    <w:rPr>
      <w:rFonts w:ascii="Arial-BoldItalicMT" w:eastAsia="Arial-BoldItalicMT" w:hAnsi="Arial-BoldItalicMT" w:cs="Arial-BoldItalic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B5C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2019-06-27T11:22:00Z</dcterms:created>
  <dcterms:modified xsi:type="dcterms:W3CDTF">2019-07-01T03:55:00Z</dcterms:modified>
</cp:coreProperties>
</file>